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B75D" w14:textId="77777777" w:rsidR="007530DF" w:rsidRPr="007530DF" w:rsidRDefault="00FC321E" w:rsidP="00951B5F">
      <w:pPr>
        <w:spacing w:after="120"/>
        <w:jc w:val="center"/>
        <w:rPr>
          <w:rFonts w:ascii="Times New Roman" w:hAnsi="Times New Roman" w:cs="Times New Roman"/>
          <w:b/>
          <w:bCs/>
          <w:sz w:val="32"/>
          <w:szCs w:val="36"/>
        </w:rPr>
      </w:pPr>
      <w:r>
        <w:rPr>
          <w:rFonts w:ascii="Times New Roman" w:hAnsi="Times New Roman" w:cs="Times New Roman"/>
          <w:b/>
          <w:bCs/>
          <w:sz w:val="32"/>
          <w:szCs w:val="36"/>
        </w:rPr>
        <w:t>BÁO CÁO</w:t>
      </w:r>
      <w:r w:rsidR="007530DF" w:rsidRPr="007530DF">
        <w:rPr>
          <w:rFonts w:ascii="Times New Roman" w:hAnsi="Times New Roman" w:cs="Times New Roman"/>
          <w:b/>
          <w:bCs/>
          <w:sz w:val="32"/>
          <w:szCs w:val="36"/>
        </w:rPr>
        <w:t xml:space="preserve"> TỰ </w:t>
      </w:r>
      <w:r w:rsidR="00DE30EE">
        <w:rPr>
          <w:rFonts w:ascii="Times New Roman" w:hAnsi="Times New Roman" w:cs="Times New Roman"/>
          <w:b/>
          <w:bCs/>
          <w:sz w:val="32"/>
          <w:szCs w:val="36"/>
        </w:rPr>
        <w:t>ĐÁNH GIÁ</w:t>
      </w:r>
      <w:r w:rsidR="007530DF" w:rsidRPr="007530DF">
        <w:rPr>
          <w:rFonts w:ascii="Times New Roman" w:hAnsi="Times New Roman" w:cs="Times New Roman"/>
          <w:b/>
          <w:bCs/>
          <w:sz w:val="32"/>
          <w:szCs w:val="36"/>
        </w:rPr>
        <w:t xml:space="preserve"> CỦA DOANH NGHIỆP THEO</w:t>
      </w:r>
    </w:p>
    <w:p w14:paraId="79B435C9" w14:textId="77777777" w:rsidR="00E57E78" w:rsidRDefault="00E57E78" w:rsidP="00951B5F">
      <w:pPr>
        <w:spacing w:after="120"/>
        <w:jc w:val="center"/>
        <w:rPr>
          <w:rFonts w:ascii="Times New Roman" w:hAnsi="Times New Roman" w:cs="Times New Roman"/>
          <w:b/>
          <w:bCs/>
          <w:sz w:val="32"/>
          <w:szCs w:val="36"/>
        </w:rPr>
      </w:pPr>
      <w:r w:rsidRPr="007530DF">
        <w:rPr>
          <w:rFonts w:ascii="Times New Roman" w:hAnsi="Times New Roman" w:cs="Times New Roman"/>
          <w:b/>
          <w:bCs/>
          <w:sz w:val="32"/>
          <w:szCs w:val="36"/>
        </w:rPr>
        <w:t>BỘ TIÊU CHÍ "VĂN HÓA KINH DOANH VIỆT NAM"</w:t>
      </w:r>
    </w:p>
    <w:p w14:paraId="11805968" w14:textId="77777777" w:rsidR="007530DF" w:rsidRDefault="007530DF" w:rsidP="00E57E78">
      <w:pPr>
        <w:jc w:val="center"/>
        <w:rPr>
          <w:rFonts w:ascii="Times New Roman" w:hAnsi="Times New Roman" w:cs="Times New Roman"/>
          <w:bCs/>
          <w:sz w:val="28"/>
          <w:szCs w:val="36"/>
        </w:rPr>
      </w:pPr>
      <w:r w:rsidRPr="007530DF">
        <w:rPr>
          <w:rFonts w:ascii="Times New Roman" w:hAnsi="Times New Roman" w:cs="Times New Roman"/>
          <w:bCs/>
          <w:sz w:val="28"/>
          <w:szCs w:val="36"/>
        </w:rPr>
        <w:t>(Kèm theo phiếu đăng ký tham gia ngày …/…/202</w:t>
      </w:r>
      <w:r w:rsidR="009D22FF">
        <w:rPr>
          <w:rFonts w:ascii="Times New Roman" w:hAnsi="Times New Roman" w:cs="Times New Roman"/>
          <w:bCs/>
          <w:sz w:val="28"/>
          <w:szCs w:val="36"/>
        </w:rPr>
        <w:t>2</w:t>
      </w:r>
      <w:r w:rsidRPr="007530DF">
        <w:rPr>
          <w:rFonts w:ascii="Times New Roman" w:hAnsi="Times New Roman" w:cs="Times New Roman"/>
          <w:bCs/>
          <w:sz w:val="28"/>
          <w:szCs w:val="36"/>
        </w:rPr>
        <w:t xml:space="preserve"> của Công ty…..)</w:t>
      </w:r>
    </w:p>
    <w:p w14:paraId="03F2A827" w14:textId="77777777" w:rsidR="009F0F26" w:rsidRPr="00396B48" w:rsidRDefault="009F0F26" w:rsidP="009F0F26">
      <w:pPr>
        <w:spacing w:before="60" w:after="60"/>
        <w:jc w:val="both"/>
        <w:rPr>
          <w:rFonts w:ascii="Times New Roman" w:hAnsi="Times New Roman" w:cs="Times New Roman"/>
          <w:b/>
          <w:i/>
          <w:sz w:val="28"/>
          <w:szCs w:val="28"/>
        </w:rPr>
      </w:pPr>
      <w:r w:rsidRPr="00396B48">
        <w:rPr>
          <w:rFonts w:ascii="Times New Roman" w:hAnsi="Times New Roman" w:cs="Times New Roman"/>
          <w:b/>
          <w:i/>
          <w:sz w:val="28"/>
          <w:szCs w:val="28"/>
        </w:rPr>
        <w:t xml:space="preserve">Yêu cầu </w:t>
      </w:r>
      <w:r>
        <w:rPr>
          <w:rFonts w:ascii="Times New Roman" w:hAnsi="Times New Roman" w:cs="Times New Roman"/>
          <w:b/>
          <w:i/>
          <w:sz w:val="28"/>
          <w:szCs w:val="28"/>
        </w:rPr>
        <w:t xml:space="preserve">chung </w:t>
      </w:r>
      <w:r w:rsidRPr="00396B48">
        <w:rPr>
          <w:rFonts w:ascii="Times New Roman" w:hAnsi="Times New Roman" w:cs="Times New Roman"/>
          <w:b/>
          <w:i/>
          <w:sz w:val="28"/>
          <w:szCs w:val="28"/>
        </w:rPr>
        <w:t>về việc cung cấp minh chứng:</w:t>
      </w:r>
    </w:p>
    <w:p w14:paraId="0F298A95" w14:textId="77777777" w:rsidR="009F0F26" w:rsidRPr="00396B48" w:rsidRDefault="009F0F26" w:rsidP="009F0F26">
      <w:pPr>
        <w:spacing w:before="60" w:after="60"/>
        <w:jc w:val="both"/>
        <w:rPr>
          <w:rFonts w:ascii="Times New Roman" w:hAnsi="Times New Roman" w:cs="Times New Roman"/>
          <w:i/>
          <w:sz w:val="28"/>
          <w:szCs w:val="28"/>
        </w:rPr>
      </w:pPr>
      <w:r w:rsidRPr="00396B48">
        <w:rPr>
          <w:rFonts w:ascii="Times New Roman" w:hAnsi="Times New Roman" w:cs="Times New Roman"/>
          <w:i/>
          <w:sz w:val="28"/>
          <w:szCs w:val="28"/>
        </w:rPr>
        <w:t>- Minh chứng có thể là ảnh</w:t>
      </w:r>
      <w:r>
        <w:rPr>
          <w:rFonts w:ascii="Times New Roman" w:hAnsi="Times New Roman" w:cs="Times New Roman"/>
          <w:i/>
          <w:sz w:val="28"/>
          <w:szCs w:val="28"/>
        </w:rPr>
        <w:t>,</w:t>
      </w:r>
      <w:r w:rsidRPr="00396B48">
        <w:rPr>
          <w:rFonts w:ascii="Times New Roman" w:hAnsi="Times New Roman" w:cs="Times New Roman"/>
          <w:i/>
          <w:sz w:val="28"/>
          <w:szCs w:val="28"/>
        </w:rPr>
        <w:t xml:space="preserve"> đường link hiện hữu để B</w:t>
      </w:r>
      <w:r>
        <w:rPr>
          <w:rFonts w:ascii="Times New Roman" w:hAnsi="Times New Roman" w:cs="Times New Roman"/>
          <w:i/>
          <w:sz w:val="28"/>
          <w:szCs w:val="28"/>
        </w:rPr>
        <w:t>an tổ chức</w:t>
      </w:r>
      <w:r w:rsidRPr="00396B48">
        <w:rPr>
          <w:rFonts w:ascii="Times New Roman" w:hAnsi="Times New Roman" w:cs="Times New Roman"/>
          <w:i/>
          <w:sz w:val="28"/>
          <w:szCs w:val="28"/>
        </w:rPr>
        <w:t xml:space="preserve"> thẩm định, nếu đường link không mở được coi như doanh nghiệp thiếu minh chứng</w:t>
      </w:r>
    </w:p>
    <w:p w14:paraId="47B62243" w14:textId="77777777" w:rsidR="009F0F26" w:rsidRDefault="009F0F26" w:rsidP="009F0F26">
      <w:pPr>
        <w:spacing w:before="60" w:after="60"/>
        <w:jc w:val="both"/>
        <w:rPr>
          <w:rFonts w:ascii="Times New Roman" w:hAnsi="Times New Roman" w:cs="Times New Roman"/>
          <w:i/>
          <w:sz w:val="28"/>
          <w:szCs w:val="28"/>
        </w:rPr>
      </w:pPr>
      <w:r w:rsidRPr="00396B48">
        <w:rPr>
          <w:rFonts w:ascii="Times New Roman" w:hAnsi="Times New Roman" w:cs="Times New Roman"/>
          <w:i/>
          <w:sz w:val="28"/>
          <w:szCs w:val="28"/>
        </w:rPr>
        <w:t xml:space="preserve">- </w:t>
      </w:r>
      <w:r>
        <w:rPr>
          <w:rFonts w:ascii="Times New Roman" w:hAnsi="Times New Roman" w:cs="Times New Roman"/>
          <w:i/>
          <w:sz w:val="28"/>
          <w:szCs w:val="28"/>
        </w:rPr>
        <w:t>Với m</w:t>
      </w:r>
      <w:r w:rsidRPr="00396B48">
        <w:rPr>
          <w:rFonts w:ascii="Times New Roman" w:hAnsi="Times New Roman" w:cs="Times New Roman"/>
          <w:i/>
          <w:sz w:val="28"/>
          <w:szCs w:val="28"/>
        </w:rPr>
        <w:t>ỗi chỉ số</w:t>
      </w:r>
      <w:r>
        <w:rPr>
          <w:rFonts w:ascii="Times New Roman" w:hAnsi="Times New Roman" w:cs="Times New Roman"/>
          <w:i/>
          <w:sz w:val="28"/>
          <w:szCs w:val="28"/>
        </w:rPr>
        <w:t>,</w:t>
      </w:r>
      <w:r w:rsidRPr="00396B48">
        <w:rPr>
          <w:rFonts w:ascii="Times New Roman" w:hAnsi="Times New Roman" w:cs="Times New Roman"/>
          <w:i/>
          <w:sz w:val="28"/>
          <w:szCs w:val="28"/>
        </w:rPr>
        <w:t xml:space="preserve"> doanh nghiệp </w:t>
      </w:r>
      <w:r>
        <w:rPr>
          <w:rFonts w:ascii="Times New Roman" w:hAnsi="Times New Roman" w:cs="Times New Roman"/>
          <w:i/>
          <w:sz w:val="28"/>
          <w:szCs w:val="28"/>
        </w:rPr>
        <w:t xml:space="preserve">chỉ </w:t>
      </w:r>
      <w:r w:rsidRPr="00396B48">
        <w:rPr>
          <w:rFonts w:ascii="Times New Roman" w:hAnsi="Times New Roman" w:cs="Times New Roman"/>
          <w:i/>
          <w:sz w:val="28"/>
          <w:szCs w:val="28"/>
        </w:rPr>
        <w:t>cung cấp tối đa 3 minh chứng</w:t>
      </w:r>
    </w:p>
    <w:p w14:paraId="314D3DA8" w14:textId="77777777" w:rsidR="009F0F26" w:rsidRDefault="009F0F26" w:rsidP="009F0F26">
      <w:pPr>
        <w:spacing w:before="60" w:after="60"/>
        <w:jc w:val="both"/>
        <w:rPr>
          <w:rFonts w:ascii="Times New Roman" w:hAnsi="Times New Roman" w:cs="Times New Roman"/>
          <w:i/>
          <w:sz w:val="28"/>
          <w:szCs w:val="28"/>
        </w:rPr>
      </w:pPr>
      <w:r>
        <w:rPr>
          <w:rFonts w:ascii="Times New Roman" w:hAnsi="Times New Roman" w:cs="Times New Roman"/>
          <w:i/>
          <w:sz w:val="28"/>
          <w:szCs w:val="28"/>
        </w:rPr>
        <w:t xml:space="preserve">- </w:t>
      </w:r>
      <w:r w:rsidRPr="00396B48">
        <w:rPr>
          <w:rFonts w:ascii="Times New Roman" w:hAnsi="Times New Roman" w:cs="Times New Roman"/>
          <w:i/>
          <w:sz w:val="28"/>
          <w:szCs w:val="28"/>
        </w:rPr>
        <w:t xml:space="preserve">Khuyến khích các </w:t>
      </w:r>
      <w:r>
        <w:rPr>
          <w:rFonts w:ascii="Times New Roman" w:hAnsi="Times New Roman" w:cs="Times New Roman"/>
          <w:i/>
          <w:sz w:val="28"/>
          <w:szCs w:val="28"/>
        </w:rPr>
        <w:t>doanh nghiệp</w:t>
      </w:r>
      <w:r w:rsidRPr="00396B48">
        <w:rPr>
          <w:rFonts w:ascii="Times New Roman" w:hAnsi="Times New Roman" w:cs="Times New Roman"/>
          <w:i/>
          <w:sz w:val="28"/>
          <w:szCs w:val="28"/>
        </w:rPr>
        <w:t xml:space="preserve"> c</w:t>
      </w:r>
      <w:r>
        <w:rPr>
          <w:rFonts w:ascii="Times New Roman" w:hAnsi="Times New Roman" w:cs="Times New Roman"/>
          <w:i/>
          <w:sz w:val="28"/>
          <w:szCs w:val="28"/>
        </w:rPr>
        <w:t>u</w:t>
      </w:r>
      <w:r w:rsidRPr="00396B48">
        <w:rPr>
          <w:rFonts w:ascii="Times New Roman" w:hAnsi="Times New Roman" w:cs="Times New Roman"/>
          <w:i/>
          <w:sz w:val="28"/>
          <w:szCs w:val="28"/>
        </w:rPr>
        <w:t xml:space="preserve">ng cấp các </w:t>
      </w:r>
      <w:r>
        <w:rPr>
          <w:rFonts w:ascii="Times New Roman" w:hAnsi="Times New Roman" w:cs="Times New Roman"/>
          <w:i/>
          <w:sz w:val="28"/>
          <w:szCs w:val="28"/>
        </w:rPr>
        <w:t>minh chứng</w:t>
      </w:r>
      <w:r w:rsidRPr="00396B48">
        <w:rPr>
          <w:rFonts w:ascii="Times New Roman" w:hAnsi="Times New Roman" w:cs="Times New Roman"/>
          <w:i/>
          <w:sz w:val="28"/>
          <w:szCs w:val="28"/>
        </w:rPr>
        <w:t xml:space="preserve"> đã được công bố công khai để tăng tính minh bạch của </w:t>
      </w:r>
      <w:r>
        <w:rPr>
          <w:rFonts w:ascii="Times New Roman" w:hAnsi="Times New Roman" w:cs="Times New Roman"/>
          <w:i/>
          <w:sz w:val="28"/>
          <w:szCs w:val="28"/>
        </w:rPr>
        <w:t>thông tin</w:t>
      </w:r>
      <w:r w:rsidRPr="00396B48">
        <w:rPr>
          <w:rFonts w:ascii="Times New Roman" w:hAnsi="Times New Roman" w:cs="Times New Roman"/>
          <w:i/>
          <w:sz w:val="28"/>
          <w:szCs w:val="28"/>
        </w:rPr>
        <w:t xml:space="preserve"> và trách nhiệm giải trình của ng</w:t>
      </w:r>
      <w:r>
        <w:rPr>
          <w:rFonts w:ascii="Times New Roman" w:hAnsi="Times New Roman" w:cs="Times New Roman"/>
          <w:i/>
          <w:sz w:val="28"/>
          <w:szCs w:val="28"/>
        </w:rPr>
        <w:t>ười</w:t>
      </w:r>
      <w:r w:rsidRPr="00396B48">
        <w:rPr>
          <w:rFonts w:ascii="Times New Roman" w:hAnsi="Times New Roman" w:cs="Times New Roman"/>
          <w:i/>
          <w:sz w:val="28"/>
          <w:szCs w:val="28"/>
        </w:rPr>
        <w:t xml:space="preserve"> c</w:t>
      </w:r>
      <w:r>
        <w:rPr>
          <w:rFonts w:ascii="Times New Roman" w:hAnsi="Times New Roman" w:cs="Times New Roman"/>
          <w:i/>
          <w:sz w:val="28"/>
          <w:szCs w:val="28"/>
        </w:rPr>
        <w:t>u</w:t>
      </w:r>
      <w:r w:rsidRPr="00396B48">
        <w:rPr>
          <w:rFonts w:ascii="Times New Roman" w:hAnsi="Times New Roman" w:cs="Times New Roman"/>
          <w:i/>
          <w:sz w:val="28"/>
          <w:szCs w:val="28"/>
        </w:rPr>
        <w:t xml:space="preserve">ng cấp </w:t>
      </w:r>
      <w:r>
        <w:rPr>
          <w:rFonts w:ascii="Times New Roman" w:hAnsi="Times New Roman" w:cs="Times New Roman"/>
          <w:i/>
          <w:sz w:val="28"/>
          <w:szCs w:val="28"/>
        </w:rPr>
        <w:t>thông tin</w:t>
      </w:r>
    </w:p>
    <w:p w14:paraId="7B431D49" w14:textId="77777777" w:rsidR="00D60E2D" w:rsidRPr="00396B48" w:rsidRDefault="00D60E2D" w:rsidP="009F0F26">
      <w:pPr>
        <w:spacing w:before="60" w:after="60"/>
        <w:jc w:val="both"/>
        <w:rPr>
          <w:rFonts w:ascii="Times New Roman" w:hAnsi="Times New Roman" w:cs="Times New Roman"/>
          <w:i/>
          <w:sz w:val="28"/>
          <w:szCs w:val="28"/>
        </w:rPr>
      </w:pPr>
      <w:r>
        <w:rPr>
          <w:rFonts w:ascii="Times New Roman" w:hAnsi="Times New Roman" w:cs="Times New Roman"/>
          <w:i/>
          <w:sz w:val="28"/>
          <w:szCs w:val="28"/>
        </w:rPr>
        <w:t xml:space="preserve">- Minh chứng cung cấp phải nằm trong giai đoạn </w:t>
      </w:r>
      <w:r w:rsidRPr="00D407DE">
        <w:rPr>
          <w:rFonts w:ascii="Times New Roman" w:hAnsi="Times New Roman" w:cs="Times New Roman"/>
          <w:i/>
          <w:sz w:val="28"/>
          <w:szCs w:val="28"/>
        </w:rPr>
        <w:t>201</w:t>
      </w:r>
      <w:r>
        <w:rPr>
          <w:rFonts w:ascii="Times New Roman" w:hAnsi="Times New Roman" w:cs="Times New Roman"/>
          <w:i/>
          <w:sz w:val="28"/>
          <w:szCs w:val="28"/>
        </w:rPr>
        <w:t>9 - 2021</w:t>
      </w:r>
    </w:p>
    <w:p w14:paraId="58C76FC1" w14:textId="77777777" w:rsidR="009F0F26" w:rsidRPr="005731D3" w:rsidRDefault="009F0F26" w:rsidP="009F0F26">
      <w:pPr>
        <w:spacing w:before="60" w:after="60"/>
        <w:rPr>
          <w:rFonts w:ascii="Times New Roman" w:hAnsi="Times New Roman" w:cs="Times New Roman"/>
          <w:sz w:val="28"/>
          <w:szCs w:val="28"/>
        </w:rPr>
      </w:pPr>
    </w:p>
    <w:p w14:paraId="7617313A" w14:textId="77777777" w:rsidR="000B770F" w:rsidRDefault="000B770F" w:rsidP="000B770F">
      <w:pPr>
        <w:rPr>
          <w:rFonts w:ascii="Times New Roman" w:hAnsi="Times New Roman" w:cs="Times New Roman"/>
          <w:b/>
          <w:bCs/>
          <w:sz w:val="32"/>
          <w:szCs w:val="32"/>
        </w:rPr>
      </w:pPr>
      <w:r w:rsidRPr="005731D3">
        <w:rPr>
          <w:rFonts w:ascii="Times New Roman" w:hAnsi="Times New Roman" w:cs="Times New Roman"/>
          <w:b/>
          <w:bCs/>
          <w:sz w:val="32"/>
          <w:szCs w:val="32"/>
        </w:rPr>
        <w:t>PHẦN I</w:t>
      </w:r>
      <w:r>
        <w:rPr>
          <w:rFonts w:ascii="Times New Roman" w:hAnsi="Times New Roman" w:cs="Times New Roman"/>
          <w:b/>
          <w:bCs/>
          <w:sz w:val="32"/>
          <w:szCs w:val="32"/>
        </w:rPr>
        <w:t>.</w:t>
      </w:r>
      <w:r w:rsidRPr="005731D3">
        <w:rPr>
          <w:rFonts w:ascii="Times New Roman" w:hAnsi="Times New Roman" w:cs="Times New Roman"/>
          <w:b/>
          <w:bCs/>
          <w:sz w:val="32"/>
          <w:szCs w:val="32"/>
        </w:rPr>
        <w:t xml:space="preserve"> CÁC </w:t>
      </w:r>
      <w:r>
        <w:rPr>
          <w:rFonts w:ascii="Times New Roman" w:hAnsi="Times New Roman" w:cs="Times New Roman"/>
          <w:b/>
          <w:bCs/>
          <w:sz w:val="32"/>
          <w:szCs w:val="32"/>
        </w:rPr>
        <w:t>ĐIỀU KIỆN</w:t>
      </w:r>
      <w:r w:rsidRPr="005731D3">
        <w:rPr>
          <w:rFonts w:ascii="Times New Roman" w:hAnsi="Times New Roman" w:cs="Times New Roman"/>
          <w:b/>
          <w:bCs/>
          <w:sz w:val="32"/>
          <w:szCs w:val="32"/>
        </w:rPr>
        <w:t xml:space="preserve"> BẮT BUỘC</w:t>
      </w:r>
    </w:p>
    <w:tbl>
      <w:tblPr>
        <w:tblW w:w="9868" w:type="dxa"/>
        <w:jc w:val="center"/>
        <w:tblLayout w:type="fixed"/>
        <w:tblLook w:val="04A0" w:firstRow="1" w:lastRow="0" w:firstColumn="1" w:lastColumn="0" w:noHBand="0" w:noVBand="1"/>
      </w:tblPr>
      <w:tblGrid>
        <w:gridCol w:w="8166"/>
        <w:gridCol w:w="851"/>
        <w:gridCol w:w="851"/>
      </w:tblGrid>
      <w:tr w:rsidR="003F7E18" w:rsidRPr="003F7E18" w14:paraId="5DD699E0" w14:textId="77777777" w:rsidTr="003F7E18">
        <w:trPr>
          <w:jc w:val="center"/>
        </w:trPr>
        <w:tc>
          <w:tcPr>
            <w:tcW w:w="8166"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72C87068" w14:textId="77777777" w:rsidR="0056766B" w:rsidRPr="003F7E18" w:rsidRDefault="0056766B" w:rsidP="00065231">
            <w:pPr>
              <w:spacing w:before="120" w:after="120"/>
              <w:jc w:val="both"/>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32"/>
                <w:szCs w:val="32"/>
              </w:rPr>
              <w:t>CÁC ĐIỀU KIỆN BẮT BUỘC</w:t>
            </w:r>
          </w:p>
        </w:tc>
        <w:tc>
          <w:tcPr>
            <w:tcW w:w="1702"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E8D4D2E" w14:textId="77777777" w:rsidR="0056766B" w:rsidRPr="003F7E18" w:rsidRDefault="0056766B" w:rsidP="00951B5F">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6"/>
                <w:szCs w:val="28"/>
              </w:rPr>
              <w:t>Tại DN</w:t>
            </w:r>
          </w:p>
        </w:tc>
      </w:tr>
      <w:tr w:rsidR="003F7E18" w:rsidRPr="003F7E18" w14:paraId="4FCCBDB0" w14:textId="77777777" w:rsidTr="003F7E18">
        <w:trPr>
          <w:jc w:val="center"/>
        </w:trPr>
        <w:tc>
          <w:tcPr>
            <w:tcW w:w="8166" w:type="dxa"/>
            <w:vMerge/>
            <w:tcBorders>
              <w:left w:val="single" w:sz="4" w:space="0" w:color="auto"/>
              <w:bottom w:val="single" w:sz="4" w:space="0" w:color="auto"/>
              <w:right w:val="single" w:sz="4" w:space="0" w:color="auto"/>
            </w:tcBorders>
            <w:shd w:val="clear" w:color="auto" w:fill="E36C0A" w:themeFill="accent6" w:themeFillShade="BF"/>
            <w:vAlign w:val="center"/>
          </w:tcPr>
          <w:p w14:paraId="0CDA211C" w14:textId="77777777" w:rsidR="0056766B" w:rsidRPr="003F7E18" w:rsidRDefault="0056766B" w:rsidP="00065231">
            <w:pPr>
              <w:spacing w:before="120" w:after="120"/>
              <w:jc w:val="both"/>
              <w:rPr>
                <w:rFonts w:ascii="Times New Roman" w:hAnsi="Times New Roman" w:cs="Times New Roman"/>
                <w:b/>
                <w:bCs/>
                <w:color w:val="FFFFFF" w:themeColor="background1"/>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734F6E1" w14:textId="77777777" w:rsidR="0056766B" w:rsidRPr="003F7E18" w:rsidRDefault="00951B5F" w:rsidP="00951B5F">
            <w:pPr>
              <w:spacing w:before="60" w:after="60"/>
              <w:jc w:val="center"/>
              <w:rPr>
                <w:rFonts w:ascii="Times New Roman" w:hAnsi="Times New Roman" w:cs="Times New Roman"/>
                <w:b/>
                <w:bCs/>
                <w:color w:val="FFFFFF" w:themeColor="background1"/>
                <w:sz w:val="20"/>
                <w:szCs w:val="28"/>
              </w:rPr>
            </w:pPr>
            <w:r w:rsidRPr="003F7E18">
              <w:rPr>
                <w:rFonts w:ascii="Times New Roman" w:hAnsi="Times New Roman" w:cs="Times New Roman"/>
                <w:b/>
                <w:bCs/>
                <w:color w:val="FFFFFF" w:themeColor="background1"/>
                <w:sz w:val="20"/>
                <w:szCs w:val="28"/>
              </w:rPr>
              <w:t>Đạt</w:t>
            </w: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5EFE90F" w14:textId="77777777" w:rsidR="0056766B" w:rsidRPr="003F7E18" w:rsidRDefault="0056766B" w:rsidP="00951B5F">
            <w:pPr>
              <w:spacing w:before="60" w:after="60"/>
              <w:jc w:val="center"/>
              <w:rPr>
                <w:rFonts w:ascii="Times New Roman" w:hAnsi="Times New Roman" w:cs="Times New Roman"/>
                <w:b/>
                <w:bCs/>
                <w:color w:val="FFFFFF" w:themeColor="background1"/>
                <w:sz w:val="20"/>
                <w:szCs w:val="28"/>
              </w:rPr>
            </w:pPr>
            <w:r w:rsidRPr="003F7E18">
              <w:rPr>
                <w:rFonts w:ascii="Times New Roman" w:hAnsi="Times New Roman" w:cs="Times New Roman"/>
                <w:b/>
                <w:bCs/>
                <w:color w:val="FFFFFF" w:themeColor="background1"/>
                <w:sz w:val="20"/>
                <w:szCs w:val="28"/>
              </w:rPr>
              <w:t>Không</w:t>
            </w:r>
            <w:r w:rsidR="00951B5F" w:rsidRPr="003F7E18">
              <w:rPr>
                <w:rFonts w:ascii="Times New Roman" w:hAnsi="Times New Roman" w:cs="Times New Roman"/>
                <w:b/>
                <w:bCs/>
                <w:color w:val="FFFFFF" w:themeColor="background1"/>
                <w:sz w:val="20"/>
                <w:szCs w:val="28"/>
              </w:rPr>
              <w:t xml:space="preserve"> đạt</w:t>
            </w:r>
          </w:p>
        </w:tc>
      </w:tr>
      <w:tr w:rsidR="009D22FF" w:rsidRPr="005731D3" w14:paraId="50479408"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7C95EF96" w14:textId="77777777" w:rsidR="009D22FF" w:rsidRPr="00D346AB" w:rsidRDefault="009D22FF" w:rsidP="009D22FF">
            <w:pPr>
              <w:spacing w:before="120" w:after="120"/>
              <w:jc w:val="both"/>
              <w:rPr>
                <w:rFonts w:ascii="Times New Roman" w:hAnsi="Times New Roman" w:cs="Times New Roman"/>
                <w:b/>
                <w:sz w:val="28"/>
                <w:szCs w:val="28"/>
              </w:rPr>
            </w:pPr>
            <w:r w:rsidRPr="00D346AB">
              <w:rPr>
                <w:rFonts w:ascii="Times New Roman" w:hAnsi="Times New Roman" w:cs="Times New Roman"/>
                <w:b/>
                <w:sz w:val="28"/>
                <w:szCs w:val="28"/>
              </w:rPr>
              <w:t>1. Không buôn lậu, không trốn thuế</w:t>
            </w:r>
          </w:p>
        </w:tc>
        <w:tc>
          <w:tcPr>
            <w:tcW w:w="851" w:type="dxa"/>
            <w:tcBorders>
              <w:top w:val="single" w:sz="4" w:space="0" w:color="auto"/>
              <w:left w:val="single" w:sz="4" w:space="0" w:color="auto"/>
              <w:bottom w:val="single" w:sz="4" w:space="0" w:color="auto"/>
              <w:right w:val="single" w:sz="4" w:space="0" w:color="auto"/>
            </w:tcBorders>
          </w:tcPr>
          <w:p w14:paraId="1F1547DA"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222641213"/>
              </w:sdtPr>
              <w:sdtEndPr/>
              <w:sdtContent>
                <w:sdt>
                  <w:sdtPr>
                    <w:rPr>
                      <w:rFonts w:ascii="Arial" w:hAnsi="Arial" w:cs="Arial"/>
                    </w:rPr>
                    <w:id w:val="-1364822140"/>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c>
          <w:tcPr>
            <w:tcW w:w="851" w:type="dxa"/>
            <w:tcBorders>
              <w:top w:val="single" w:sz="4" w:space="0" w:color="auto"/>
              <w:left w:val="single" w:sz="4" w:space="0" w:color="auto"/>
              <w:bottom w:val="single" w:sz="4" w:space="0" w:color="auto"/>
              <w:right w:val="single" w:sz="4" w:space="0" w:color="auto"/>
            </w:tcBorders>
          </w:tcPr>
          <w:p w14:paraId="0E724180"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183201331"/>
              </w:sdtPr>
              <w:sdtEndPr/>
              <w:sdtContent>
                <w:sdt>
                  <w:sdtPr>
                    <w:rPr>
                      <w:rFonts w:ascii="Arial" w:hAnsi="Arial" w:cs="Arial"/>
                    </w:rPr>
                    <w:id w:val="1828940640"/>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r>
      <w:tr w:rsidR="009D22FF" w:rsidRPr="005731D3" w14:paraId="0195F57E"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6506CA26" w14:textId="77777777" w:rsidR="009D22FF" w:rsidRPr="00D346AB" w:rsidRDefault="009D22FF" w:rsidP="009D22FF">
            <w:pPr>
              <w:spacing w:before="120" w:after="120"/>
              <w:jc w:val="both"/>
              <w:rPr>
                <w:rFonts w:ascii="Times New Roman" w:hAnsi="Times New Roman" w:cs="Times New Roman"/>
                <w:sz w:val="28"/>
                <w:szCs w:val="28"/>
              </w:rPr>
            </w:pPr>
            <w:r w:rsidRPr="00D346AB">
              <w:rPr>
                <w:rFonts w:ascii="Times New Roman" w:hAnsi="Times New Roman" w:cs="Times New Roman"/>
                <w:sz w:val="28"/>
                <w:szCs w:val="28"/>
              </w:rPr>
              <w:t xml:space="preserve">Doanh nghiệp không có thông báo, quyết định xử phạt hoặc bản án của các cơ quan Nhà nước có thẩm quyền theo quy định của pháp luật liên quan đến các vấn đề buôn lậu, trốn thuế, gian lận thương mại. </w:t>
            </w:r>
          </w:p>
        </w:tc>
        <w:tc>
          <w:tcPr>
            <w:tcW w:w="851" w:type="dxa"/>
            <w:tcBorders>
              <w:top w:val="single" w:sz="4" w:space="0" w:color="auto"/>
              <w:left w:val="single" w:sz="4" w:space="0" w:color="auto"/>
              <w:bottom w:val="single" w:sz="4" w:space="0" w:color="auto"/>
              <w:right w:val="single" w:sz="4" w:space="0" w:color="auto"/>
            </w:tcBorders>
          </w:tcPr>
          <w:p w14:paraId="50860C70" w14:textId="77777777" w:rsidR="009D22FF" w:rsidRPr="005731D3" w:rsidRDefault="009D22FF" w:rsidP="009D22FF">
            <w:pPr>
              <w:spacing w:before="120" w:after="12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41980F76" w14:textId="77777777" w:rsidR="009D22FF" w:rsidRPr="005731D3" w:rsidRDefault="009D22FF" w:rsidP="009D22FF">
            <w:pPr>
              <w:spacing w:before="120" w:after="120"/>
              <w:jc w:val="both"/>
              <w:rPr>
                <w:rFonts w:ascii="Times New Roman" w:hAnsi="Times New Roman" w:cs="Times New Roman"/>
                <w:sz w:val="28"/>
                <w:szCs w:val="28"/>
              </w:rPr>
            </w:pPr>
          </w:p>
        </w:tc>
      </w:tr>
      <w:tr w:rsidR="009D22FF" w:rsidRPr="005731D3" w14:paraId="68C178EC"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70F78B28" w14:textId="77777777" w:rsidR="009D22FF" w:rsidRPr="00D346AB" w:rsidRDefault="009D22FF" w:rsidP="009D22FF">
            <w:pPr>
              <w:spacing w:before="120" w:after="120"/>
              <w:jc w:val="both"/>
              <w:rPr>
                <w:rFonts w:ascii="Times New Roman" w:hAnsi="Times New Roman" w:cs="Times New Roman"/>
                <w:b/>
                <w:sz w:val="28"/>
                <w:szCs w:val="28"/>
              </w:rPr>
            </w:pPr>
            <w:r w:rsidRPr="00D346AB">
              <w:rPr>
                <w:rFonts w:ascii="Times New Roman" w:hAnsi="Times New Roman" w:cs="Times New Roman"/>
                <w:b/>
                <w:sz w:val="28"/>
                <w:szCs w:val="28"/>
              </w:rPr>
              <w:t>2. Không sản xuất, kinh doanh hàng giả, sản phẩm độc hại</w:t>
            </w:r>
          </w:p>
        </w:tc>
        <w:tc>
          <w:tcPr>
            <w:tcW w:w="851" w:type="dxa"/>
            <w:tcBorders>
              <w:top w:val="single" w:sz="4" w:space="0" w:color="auto"/>
              <w:left w:val="single" w:sz="4" w:space="0" w:color="auto"/>
              <w:bottom w:val="single" w:sz="4" w:space="0" w:color="auto"/>
              <w:right w:val="single" w:sz="4" w:space="0" w:color="auto"/>
            </w:tcBorders>
          </w:tcPr>
          <w:p w14:paraId="63A27A10"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769354199"/>
              </w:sdtPr>
              <w:sdtEndPr/>
              <w:sdtContent>
                <w:sdt>
                  <w:sdtPr>
                    <w:rPr>
                      <w:rFonts w:ascii="Arial" w:hAnsi="Arial" w:cs="Arial"/>
                    </w:rPr>
                    <w:id w:val="-1555072519"/>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c>
          <w:tcPr>
            <w:tcW w:w="851" w:type="dxa"/>
            <w:tcBorders>
              <w:top w:val="single" w:sz="4" w:space="0" w:color="auto"/>
              <w:left w:val="single" w:sz="4" w:space="0" w:color="auto"/>
              <w:bottom w:val="single" w:sz="4" w:space="0" w:color="auto"/>
              <w:right w:val="single" w:sz="4" w:space="0" w:color="auto"/>
            </w:tcBorders>
          </w:tcPr>
          <w:p w14:paraId="6B3198D8"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909374467"/>
              </w:sdtPr>
              <w:sdtEndPr/>
              <w:sdtContent>
                <w:sdt>
                  <w:sdtPr>
                    <w:rPr>
                      <w:rFonts w:ascii="Arial" w:hAnsi="Arial" w:cs="Arial"/>
                    </w:rPr>
                    <w:id w:val="-722054594"/>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r>
      <w:tr w:rsidR="009D22FF" w:rsidRPr="005731D3" w14:paraId="14AA2809"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6148E9A6" w14:textId="77777777" w:rsidR="009D22FF" w:rsidRPr="00D346AB" w:rsidRDefault="009D22FF" w:rsidP="009D22FF">
            <w:pPr>
              <w:spacing w:before="120" w:after="120"/>
              <w:jc w:val="both"/>
              <w:rPr>
                <w:rFonts w:ascii="Times New Roman" w:hAnsi="Times New Roman" w:cs="Times New Roman"/>
                <w:sz w:val="28"/>
                <w:szCs w:val="28"/>
              </w:rPr>
            </w:pPr>
            <w:r w:rsidRPr="00D346AB">
              <w:rPr>
                <w:rFonts w:ascii="Times New Roman" w:hAnsi="Times New Roman" w:cs="Times New Roman"/>
                <w:sz w:val="28"/>
                <w:szCs w:val="28"/>
              </w:rPr>
              <w:t>Doanh nghiệp không có thông báo, quyết định xử phạt, bản án của các cơ quan Nhà nước có thẩm quyền theo quy định của pháp luật.</w:t>
            </w:r>
          </w:p>
        </w:tc>
        <w:tc>
          <w:tcPr>
            <w:tcW w:w="851" w:type="dxa"/>
            <w:tcBorders>
              <w:top w:val="single" w:sz="4" w:space="0" w:color="auto"/>
              <w:left w:val="single" w:sz="4" w:space="0" w:color="auto"/>
              <w:bottom w:val="single" w:sz="4" w:space="0" w:color="auto"/>
              <w:right w:val="single" w:sz="4" w:space="0" w:color="auto"/>
            </w:tcBorders>
          </w:tcPr>
          <w:p w14:paraId="45385F12" w14:textId="77777777" w:rsidR="009D22FF" w:rsidRPr="005731D3" w:rsidRDefault="009D22FF" w:rsidP="009D22FF">
            <w:pPr>
              <w:spacing w:before="120" w:after="12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1EA4003F" w14:textId="77777777" w:rsidR="009D22FF" w:rsidRPr="005731D3" w:rsidRDefault="009D22FF" w:rsidP="009D22FF">
            <w:pPr>
              <w:spacing w:before="120" w:after="120"/>
              <w:jc w:val="both"/>
              <w:rPr>
                <w:rFonts w:ascii="Times New Roman" w:hAnsi="Times New Roman" w:cs="Times New Roman"/>
                <w:sz w:val="28"/>
                <w:szCs w:val="28"/>
              </w:rPr>
            </w:pPr>
          </w:p>
        </w:tc>
      </w:tr>
      <w:tr w:rsidR="009D22FF" w:rsidRPr="005731D3" w14:paraId="2AC6A2B5"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5ECEAF1E" w14:textId="77777777" w:rsidR="009D22FF" w:rsidRPr="00D346AB" w:rsidRDefault="009D22FF" w:rsidP="009D22FF">
            <w:pPr>
              <w:spacing w:before="120" w:after="120"/>
              <w:jc w:val="both"/>
              <w:rPr>
                <w:rFonts w:ascii="Times New Roman" w:hAnsi="Times New Roman" w:cs="Times New Roman"/>
                <w:b/>
                <w:sz w:val="28"/>
                <w:szCs w:val="28"/>
              </w:rPr>
            </w:pPr>
            <w:r w:rsidRPr="00D346AB">
              <w:rPr>
                <w:rFonts w:ascii="Times New Roman" w:hAnsi="Times New Roman" w:cs="Times New Roman"/>
                <w:b/>
                <w:sz w:val="28"/>
                <w:szCs w:val="28"/>
              </w:rPr>
              <w:t>3. Không nợ lương và BHXH của người lao động</w:t>
            </w:r>
          </w:p>
        </w:tc>
        <w:tc>
          <w:tcPr>
            <w:tcW w:w="851" w:type="dxa"/>
            <w:tcBorders>
              <w:top w:val="single" w:sz="4" w:space="0" w:color="auto"/>
              <w:left w:val="single" w:sz="4" w:space="0" w:color="auto"/>
              <w:bottom w:val="single" w:sz="4" w:space="0" w:color="auto"/>
              <w:right w:val="single" w:sz="4" w:space="0" w:color="auto"/>
            </w:tcBorders>
          </w:tcPr>
          <w:p w14:paraId="3A210789"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307785797"/>
              </w:sdtPr>
              <w:sdtEndPr/>
              <w:sdtContent>
                <w:sdt>
                  <w:sdtPr>
                    <w:rPr>
                      <w:rFonts w:ascii="Arial" w:hAnsi="Arial" w:cs="Arial"/>
                    </w:rPr>
                    <w:id w:val="1792701751"/>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c>
          <w:tcPr>
            <w:tcW w:w="851" w:type="dxa"/>
            <w:tcBorders>
              <w:top w:val="single" w:sz="4" w:space="0" w:color="auto"/>
              <w:left w:val="single" w:sz="4" w:space="0" w:color="auto"/>
              <w:bottom w:val="single" w:sz="4" w:space="0" w:color="auto"/>
              <w:right w:val="single" w:sz="4" w:space="0" w:color="auto"/>
            </w:tcBorders>
          </w:tcPr>
          <w:p w14:paraId="202AF35B"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623422525"/>
              </w:sdtPr>
              <w:sdtEndPr/>
              <w:sdtContent>
                <w:sdt>
                  <w:sdtPr>
                    <w:rPr>
                      <w:rFonts w:ascii="Arial" w:hAnsi="Arial" w:cs="Arial"/>
                    </w:rPr>
                    <w:id w:val="332111338"/>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r>
      <w:tr w:rsidR="009D22FF" w:rsidRPr="005731D3" w14:paraId="0CD71716"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215CB985" w14:textId="77777777" w:rsidR="009D22FF" w:rsidRPr="00D346AB" w:rsidRDefault="009D22FF" w:rsidP="009D22FF">
            <w:pPr>
              <w:spacing w:before="120" w:after="120"/>
              <w:jc w:val="both"/>
              <w:rPr>
                <w:rFonts w:ascii="Times New Roman" w:hAnsi="Times New Roman" w:cs="Times New Roman"/>
                <w:sz w:val="28"/>
                <w:szCs w:val="28"/>
              </w:rPr>
            </w:pPr>
            <w:r w:rsidRPr="00D346AB">
              <w:rPr>
                <w:rFonts w:ascii="Times New Roman" w:hAnsi="Times New Roman" w:cs="Times New Roman"/>
                <w:sz w:val="28"/>
                <w:szCs w:val="28"/>
              </w:rPr>
              <w:t>Doanh nghiệp có xác nhận của Công đoàn và/hoặc cơ quan BHXH cho thấy doanh nghiệp hoàn tất nghĩa vụ trả lương và đóng BHXH với người lao động theo quy định (Trừ những trường hợp bất khả kháng).</w:t>
            </w:r>
          </w:p>
        </w:tc>
        <w:tc>
          <w:tcPr>
            <w:tcW w:w="851" w:type="dxa"/>
            <w:tcBorders>
              <w:top w:val="single" w:sz="4" w:space="0" w:color="auto"/>
              <w:left w:val="single" w:sz="4" w:space="0" w:color="auto"/>
              <w:bottom w:val="single" w:sz="4" w:space="0" w:color="auto"/>
              <w:right w:val="single" w:sz="4" w:space="0" w:color="auto"/>
            </w:tcBorders>
          </w:tcPr>
          <w:p w14:paraId="7D45ECE4" w14:textId="77777777" w:rsidR="009D22FF" w:rsidRPr="005731D3" w:rsidRDefault="009D22FF" w:rsidP="009D22FF">
            <w:pPr>
              <w:spacing w:before="120" w:after="12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7E9DF543" w14:textId="77777777" w:rsidR="009D22FF" w:rsidRPr="005731D3" w:rsidRDefault="009D22FF" w:rsidP="009D22FF">
            <w:pPr>
              <w:spacing w:before="120" w:after="120"/>
              <w:jc w:val="both"/>
              <w:rPr>
                <w:rFonts w:ascii="Times New Roman" w:hAnsi="Times New Roman" w:cs="Times New Roman"/>
                <w:sz w:val="28"/>
                <w:szCs w:val="28"/>
              </w:rPr>
            </w:pPr>
          </w:p>
        </w:tc>
      </w:tr>
      <w:tr w:rsidR="009F0F26" w:rsidRPr="009F0F26" w14:paraId="60778734" w14:textId="77777777" w:rsidTr="009F0F26">
        <w:trPr>
          <w:jc w:val="center"/>
        </w:trPr>
        <w:tc>
          <w:tcPr>
            <w:tcW w:w="81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4DCE7D" w14:textId="77777777" w:rsidR="009F0F26" w:rsidRPr="006D6D4C" w:rsidRDefault="009F0F26" w:rsidP="009F0F26">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cung cấp minh chứng</w:t>
            </w:r>
          </w:p>
          <w:p w14:paraId="65D17CCC" w14:textId="77777777" w:rsidR="006D6D4C" w:rsidRDefault="006D6D4C" w:rsidP="009F0F26">
            <w:pPr>
              <w:spacing w:before="60" w:after="60"/>
              <w:outlineLvl w:val="0"/>
              <w:rPr>
                <w:rFonts w:ascii="Times New Roman" w:hAnsi="Times New Roman" w:cs="Times New Roman"/>
                <w:sz w:val="26"/>
                <w:szCs w:val="28"/>
              </w:rPr>
            </w:pPr>
          </w:p>
          <w:p w14:paraId="286421B0" w14:textId="77777777" w:rsidR="006D6D4C" w:rsidRDefault="006D6D4C" w:rsidP="009F0F26">
            <w:pPr>
              <w:spacing w:before="60" w:after="60"/>
              <w:outlineLvl w:val="0"/>
              <w:rPr>
                <w:rFonts w:ascii="Times New Roman" w:hAnsi="Times New Roman" w:cs="Times New Roman"/>
                <w:sz w:val="26"/>
                <w:szCs w:val="28"/>
              </w:rPr>
            </w:pPr>
          </w:p>
          <w:p w14:paraId="0993E7BB" w14:textId="77777777" w:rsidR="006D6D4C" w:rsidRDefault="006D6D4C" w:rsidP="009F0F26">
            <w:pPr>
              <w:spacing w:before="60" w:after="60"/>
              <w:outlineLvl w:val="0"/>
              <w:rPr>
                <w:rFonts w:ascii="Times New Roman" w:hAnsi="Times New Roman" w:cs="Times New Roman"/>
                <w:sz w:val="26"/>
                <w:szCs w:val="28"/>
              </w:rPr>
            </w:pPr>
          </w:p>
          <w:p w14:paraId="329D5154" w14:textId="246D20E6" w:rsidR="006D6D4C" w:rsidRPr="009F0F26" w:rsidRDefault="006D6D4C" w:rsidP="009F0F26">
            <w:pPr>
              <w:spacing w:before="60" w:after="60"/>
              <w:outlineLvl w:val="0"/>
              <w:rPr>
                <w:rFonts w:ascii="Times New Roman" w:hAnsi="Times New Roman" w:cs="Times New Roman"/>
                <w:sz w:val="26"/>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45CF0B" w14:textId="77777777" w:rsidR="009F0F26" w:rsidRPr="009F0F26" w:rsidRDefault="009F0F26" w:rsidP="009F0F26">
            <w:pPr>
              <w:spacing w:before="60" w:after="60"/>
              <w:outlineLvl w:val="0"/>
              <w:rPr>
                <w:rFonts w:ascii="Times New Roman" w:hAnsi="Times New Roman" w:cs="Times New Roman"/>
                <w:sz w:val="26"/>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24B66F" w14:textId="77777777" w:rsidR="009F0F26" w:rsidRPr="009F0F26" w:rsidRDefault="009F0F26" w:rsidP="009F0F26">
            <w:pPr>
              <w:spacing w:before="60" w:after="60"/>
              <w:outlineLvl w:val="0"/>
              <w:rPr>
                <w:rFonts w:ascii="Times New Roman" w:hAnsi="Times New Roman" w:cs="Times New Roman"/>
                <w:sz w:val="26"/>
                <w:szCs w:val="28"/>
              </w:rPr>
            </w:pPr>
          </w:p>
        </w:tc>
      </w:tr>
      <w:tr w:rsidR="009D22FF" w:rsidRPr="005731D3" w14:paraId="3E4B38A2"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648ACFA6" w14:textId="77777777" w:rsidR="009D22FF" w:rsidRPr="00D346AB" w:rsidRDefault="009D22FF" w:rsidP="009D22FF">
            <w:pPr>
              <w:spacing w:before="120" w:after="120"/>
              <w:jc w:val="both"/>
              <w:rPr>
                <w:rFonts w:ascii="Times New Roman" w:hAnsi="Times New Roman" w:cs="Times New Roman"/>
                <w:b/>
                <w:sz w:val="28"/>
                <w:szCs w:val="28"/>
              </w:rPr>
            </w:pPr>
            <w:r w:rsidRPr="00D346AB">
              <w:rPr>
                <w:rFonts w:ascii="Times New Roman" w:hAnsi="Times New Roman" w:cs="Times New Roman"/>
                <w:b/>
                <w:sz w:val="28"/>
                <w:szCs w:val="28"/>
              </w:rPr>
              <w:t>4. Không lừa đảo, lợi dụng hoặc làm hại các tổ chức, cá nhân khác</w:t>
            </w:r>
          </w:p>
        </w:tc>
        <w:tc>
          <w:tcPr>
            <w:tcW w:w="851" w:type="dxa"/>
            <w:tcBorders>
              <w:top w:val="single" w:sz="4" w:space="0" w:color="auto"/>
              <w:left w:val="single" w:sz="4" w:space="0" w:color="auto"/>
              <w:bottom w:val="single" w:sz="4" w:space="0" w:color="auto"/>
              <w:right w:val="single" w:sz="4" w:space="0" w:color="auto"/>
            </w:tcBorders>
          </w:tcPr>
          <w:p w14:paraId="3C4CF383"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675684378"/>
              </w:sdtPr>
              <w:sdtEndPr/>
              <w:sdtContent>
                <w:sdt>
                  <w:sdtPr>
                    <w:rPr>
                      <w:rFonts w:ascii="Arial" w:hAnsi="Arial" w:cs="Arial"/>
                    </w:rPr>
                    <w:id w:val="1572617111"/>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c>
          <w:tcPr>
            <w:tcW w:w="851" w:type="dxa"/>
            <w:tcBorders>
              <w:top w:val="single" w:sz="4" w:space="0" w:color="auto"/>
              <w:left w:val="single" w:sz="4" w:space="0" w:color="auto"/>
              <w:bottom w:val="single" w:sz="4" w:space="0" w:color="auto"/>
              <w:right w:val="single" w:sz="4" w:space="0" w:color="auto"/>
            </w:tcBorders>
          </w:tcPr>
          <w:p w14:paraId="6F26CB1E"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941644841"/>
              </w:sdtPr>
              <w:sdtEndPr/>
              <w:sdtContent>
                <w:sdt>
                  <w:sdtPr>
                    <w:rPr>
                      <w:rFonts w:ascii="Arial" w:hAnsi="Arial" w:cs="Arial"/>
                    </w:rPr>
                    <w:id w:val="1126895105"/>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r>
      <w:tr w:rsidR="009D22FF" w:rsidRPr="005731D3" w14:paraId="24B9AE65"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66C866B5" w14:textId="77777777" w:rsidR="009D22FF" w:rsidRPr="00D346AB" w:rsidRDefault="009D22FF" w:rsidP="009D22FF">
            <w:pPr>
              <w:spacing w:before="120" w:after="120"/>
              <w:jc w:val="both"/>
              <w:rPr>
                <w:rFonts w:ascii="Times New Roman" w:hAnsi="Times New Roman" w:cs="Times New Roman"/>
                <w:sz w:val="28"/>
                <w:szCs w:val="28"/>
              </w:rPr>
            </w:pPr>
            <w:r w:rsidRPr="00D346AB">
              <w:rPr>
                <w:rFonts w:ascii="Times New Roman" w:hAnsi="Times New Roman" w:cs="Times New Roman"/>
                <w:sz w:val="28"/>
                <w:szCs w:val="28"/>
              </w:rPr>
              <w:t>Người quản lý, điều hành doanh nghiệp không bị toà án tuyên phạt do lừa đảo, lợi dụng uy tín của tổ chức hoặc cá nhân để chiếm đoạt tài sản hoặc gây hại cho các tổ chức, cá nhân khác.</w:t>
            </w:r>
          </w:p>
        </w:tc>
        <w:tc>
          <w:tcPr>
            <w:tcW w:w="851" w:type="dxa"/>
            <w:tcBorders>
              <w:top w:val="single" w:sz="4" w:space="0" w:color="auto"/>
              <w:left w:val="single" w:sz="4" w:space="0" w:color="auto"/>
              <w:bottom w:val="single" w:sz="4" w:space="0" w:color="auto"/>
              <w:right w:val="single" w:sz="4" w:space="0" w:color="auto"/>
            </w:tcBorders>
          </w:tcPr>
          <w:p w14:paraId="31190F03" w14:textId="77777777" w:rsidR="009D22FF" w:rsidRDefault="009D22FF" w:rsidP="009D22FF">
            <w:pPr>
              <w:spacing w:before="120" w:after="12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2961B717" w14:textId="77777777" w:rsidR="009D22FF" w:rsidRDefault="009D22FF" w:rsidP="009D22FF">
            <w:pPr>
              <w:spacing w:before="120" w:after="120"/>
              <w:jc w:val="both"/>
              <w:rPr>
                <w:rFonts w:ascii="Times New Roman" w:hAnsi="Times New Roman" w:cs="Times New Roman"/>
                <w:sz w:val="28"/>
                <w:szCs w:val="28"/>
              </w:rPr>
            </w:pPr>
          </w:p>
        </w:tc>
      </w:tr>
      <w:tr w:rsidR="009D22FF" w:rsidRPr="005731D3" w14:paraId="786EAC61"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026425A6" w14:textId="77777777" w:rsidR="009D22FF" w:rsidRPr="00D346AB" w:rsidRDefault="009D22FF" w:rsidP="009D22FF">
            <w:pPr>
              <w:spacing w:before="120" w:after="120"/>
              <w:jc w:val="both"/>
              <w:rPr>
                <w:rFonts w:ascii="Times New Roman" w:hAnsi="Times New Roman" w:cs="Times New Roman"/>
                <w:b/>
                <w:sz w:val="28"/>
                <w:szCs w:val="28"/>
              </w:rPr>
            </w:pPr>
            <w:r w:rsidRPr="00D346AB">
              <w:rPr>
                <w:rFonts w:ascii="Times New Roman" w:hAnsi="Times New Roman" w:cs="Times New Roman"/>
                <w:b/>
                <w:sz w:val="28"/>
                <w:szCs w:val="28"/>
              </w:rPr>
              <w:t>5. Không vi phạm pháp luật</w:t>
            </w:r>
          </w:p>
        </w:tc>
        <w:tc>
          <w:tcPr>
            <w:tcW w:w="851" w:type="dxa"/>
            <w:tcBorders>
              <w:top w:val="single" w:sz="4" w:space="0" w:color="auto"/>
              <w:left w:val="single" w:sz="4" w:space="0" w:color="auto"/>
              <w:bottom w:val="single" w:sz="4" w:space="0" w:color="auto"/>
              <w:right w:val="single" w:sz="4" w:space="0" w:color="auto"/>
            </w:tcBorders>
          </w:tcPr>
          <w:p w14:paraId="5704F352"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1373379628"/>
              </w:sdtPr>
              <w:sdtEndPr/>
              <w:sdtContent>
                <w:sdt>
                  <w:sdtPr>
                    <w:rPr>
                      <w:rFonts w:ascii="Arial" w:hAnsi="Arial" w:cs="Arial"/>
                    </w:rPr>
                    <w:id w:val="-1784497714"/>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c>
          <w:tcPr>
            <w:tcW w:w="851" w:type="dxa"/>
            <w:tcBorders>
              <w:top w:val="single" w:sz="4" w:space="0" w:color="auto"/>
              <w:left w:val="single" w:sz="4" w:space="0" w:color="auto"/>
              <w:bottom w:val="single" w:sz="4" w:space="0" w:color="auto"/>
              <w:right w:val="single" w:sz="4" w:space="0" w:color="auto"/>
            </w:tcBorders>
          </w:tcPr>
          <w:p w14:paraId="73F77C76" w14:textId="77777777" w:rsidR="009D22FF" w:rsidRPr="005731D3" w:rsidRDefault="00295618" w:rsidP="009D22FF">
            <w:pPr>
              <w:spacing w:before="120" w:after="120"/>
              <w:jc w:val="center"/>
              <w:rPr>
                <w:rFonts w:ascii="Times New Roman" w:hAnsi="Times New Roman" w:cs="Times New Roman"/>
                <w:b/>
                <w:bCs/>
                <w:sz w:val="28"/>
                <w:szCs w:val="28"/>
              </w:rPr>
            </w:pPr>
            <w:sdt>
              <w:sdtPr>
                <w:rPr>
                  <w:rFonts w:ascii="Arial" w:hAnsi="Arial" w:cs="Arial"/>
                </w:rPr>
                <w:id w:val="-2105712970"/>
              </w:sdtPr>
              <w:sdtEndPr/>
              <w:sdtContent>
                <w:sdt>
                  <w:sdtPr>
                    <w:rPr>
                      <w:rFonts w:ascii="Arial" w:hAnsi="Arial" w:cs="Arial"/>
                    </w:rPr>
                    <w:id w:val="-969745592"/>
                    <w14:checkbox>
                      <w14:checked w14:val="0"/>
                      <w14:checkedState w14:val="2612" w14:font="Arial"/>
                      <w14:uncheckedState w14:val="2610" w14:font="Arial"/>
                    </w14:checkbox>
                  </w:sdtPr>
                  <w:sdtEndPr/>
                  <w:sdtContent>
                    <w:r w:rsidR="009D22FF">
                      <w:rPr>
                        <w:rFonts w:ascii="Segoe UI Symbol" w:hAnsi="Segoe UI Symbol" w:cs="Segoe UI Symbol"/>
                      </w:rPr>
                      <w:t>☐</w:t>
                    </w:r>
                  </w:sdtContent>
                </w:sdt>
              </w:sdtContent>
            </w:sdt>
          </w:p>
        </w:tc>
      </w:tr>
      <w:tr w:rsidR="009D22FF" w:rsidRPr="005731D3" w14:paraId="79AD1C29" w14:textId="77777777" w:rsidTr="009D22FF">
        <w:trPr>
          <w:jc w:val="center"/>
        </w:trPr>
        <w:tc>
          <w:tcPr>
            <w:tcW w:w="8166" w:type="dxa"/>
            <w:tcBorders>
              <w:top w:val="single" w:sz="4" w:space="0" w:color="auto"/>
              <w:left w:val="single" w:sz="4" w:space="0" w:color="auto"/>
              <w:bottom w:val="single" w:sz="4" w:space="0" w:color="auto"/>
              <w:right w:val="single" w:sz="4" w:space="0" w:color="auto"/>
            </w:tcBorders>
            <w:shd w:val="clear" w:color="auto" w:fill="auto"/>
            <w:hideMark/>
          </w:tcPr>
          <w:p w14:paraId="48D80CA2" w14:textId="77777777" w:rsidR="009D22FF" w:rsidRPr="00D346AB" w:rsidRDefault="009D22FF" w:rsidP="009D22FF">
            <w:pPr>
              <w:spacing w:before="120" w:after="120"/>
              <w:jc w:val="both"/>
              <w:rPr>
                <w:rFonts w:ascii="Times New Roman" w:hAnsi="Times New Roman" w:cs="Times New Roman"/>
                <w:sz w:val="28"/>
                <w:szCs w:val="28"/>
              </w:rPr>
            </w:pPr>
            <w:r w:rsidRPr="00D346AB">
              <w:rPr>
                <w:rFonts w:ascii="Times New Roman" w:hAnsi="Times New Roman" w:cs="Times New Roman"/>
                <w:sz w:val="28"/>
                <w:szCs w:val="28"/>
              </w:rPr>
              <w:t>Không có bằng chứng cho thấy doanh nghiệp vi phạm pháp luật Việt Nam và các văn bản pháp luật khác mà doanh nghiệp là đối tượng điều chỉnh. Đối với các doanh nghiệp của người Việt Nam ở nước ngoài không vi phạm pháp luật nước sở tại và các cam kết Quốc tế khác giữa Chính Phủ Việt Nam và Chính Phủ nước sở tại.</w:t>
            </w:r>
          </w:p>
        </w:tc>
        <w:tc>
          <w:tcPr>
            <w:tcW w:w="851" w:type="dxa"/>
            <w:tcBorders>
              <w:top w:val="single" w:sz="4" w:space="0" w:color="auto"/>
              <w:left w:val="single" w:sz="4" w:space="0" w:color="auto"/>
              <w:bottom w:val="single" w:sz="4" w:space="0" w:color="auto"/>
              <w:right w:val="single" w:sz="4" w:space="0" w:color="auto"/>
            </w:tcBorders>
          </w:tcPr>
          <w:p w14:paraId="23698562" w14:textId="77777777" w:rsidR="009D22FF" w:rsidRDefault="009D22FF" w:rsidP="009D22FF">
            <w:pPr>
              <w:spacing w:before="120" w:after="12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222ED4F9" w14:textId="77777777" w:rsidR="009D22FF" w:rsidRDefault="009D22FF" w:rsidP="009D22FF">
            <w:pPr>
              <w:spacing w:before="120" w:after="120"/>
              <w:jc w:val="both"/>
              <w:rPr>
                <w:rFonts w:ascii="Times New Roman" w:hAnsi="Times New Roman" w:cs="Times New Roman"/>
                <w:sz w:val="28"/>
                <w:szCs w:val="28"/>
              </w:rPr>
            </w:pPr>
          </w:p>
        </w:tc>
      </w:tr>
    </w:tbl>
    <w:p w14:paraId="011E4A95" w14:textId="77777777" w:rsidR="005731D3" w:rsidRPr="005731D3" w:rsidRDefault="005731D3" w:rsidP="009F0F26">
      <w:pPr>
        <w:spacing w:before="360"/>
        <w:rPr>
          <w:rFonts w:ascii="Times New Roman" w:hAnsi="Times New Roman" w:cs="Times New Roman"/>
          <w:b/>
          <w:bCs/>
          <w:sz w:val="32"/>
          <w:szCs w:val="32"/>
        </w:rPr>
      </w:pPr>
      <w:r w:rsidRPr="005731D3">
        <w:rPr>
          <w:rFonts w:ascii="Times New Roman" w:hAnsi="Times New Roman" w:cs="Times New Roman"/>
          <w:b/>
          <w:bCs/>
          <w:sz w:val="32"/>
          <w:szCs w:val="32"/>
        </w:rPr>
        <w:t>PHẦN 2</w:t>
      </w:r>
      <w:r w:rsidR="00B74BE8">
        <w:rPr>
          <w:rFonts w:ascii="Times New Roman" w:hAnsi="Times New Roman" w:cs="Times New Roman"/>
          <w:b/>
          <w:bCs/>
          <w:sz w:val="32"/>
          <w:szCs w:val="32"/>
        </w:rPr>
        <w:t>.</w:t>
      </w:r>
      <w:r w:rsidRPr="005731D3">
        <w:rPr>
          <w:rFonts w:ascii="Times New Roman" w:hAnsi="Times New Roman" w:cs="Times New Roman"/>
          <w:b/>
          <w:bCs/>
          <w:sz w:val="32"/>
          <w:szCs w:val="32"/>
        </w:rPr>
        <w:t xml:space="preserve"> CÁC TIÊU CHÍ ĐÁNH GIÁ</w:t>
      </w:r>
    </w:p>
    <w:p w14:paraId="021FE902" w14:textId="77777777" w:rsidR="005731D3" w:rsidRPr="005731D3" w:rsidRDefault="005731D3" w:rsidP="005731D3">
      <w:pPr>
        <w:spacing w:before="60" w:after="60"/>
        <w:rPr>
          <w:rFonts w:ascii="Times New Roman" w:hAnsi="Times New Roman" w:cs="Times New Roman"/>
          <w:b/>
          <w:bCs/>
          <w:sz w:val="28"/>
          <w:szCs w:val="28"/>
        </w:rPr>
      </w:pPr>
      <w:r w:rsidRPr="005731D3">
        <w:rPr>
          <w:rFonts w:ascii="Times New Roman" w:hAnsi="Times New Roman" w:cs="Times New Roman"/>
          <w:b/>
          <w:bCs/>
          <w:sz w:val="28"/>
          <w:szCs w:val="28"/>
        </w:rPr>
        <w:t>CÁC NHÓM TIÊU CHÍ:</w:t>
      </w:r>
    </w:p>
    <w:p w14:paraId="1D3AB205" w14:textId="77777777" w:rsidR="005731D3" w:rsidRPr="005731D3" w:rsidRDefault="005731D3" w:rsidP="005731D3">
      <w:pPr>
        <w:spacing w:before="60" w:after="60"/>
        <w:rPr>
          <w:rFonts w:ascii="Times New Roman" w:hAnsi="Times New Roman" w:cs="Times New Roman"/>
          <w:sz w:val="28"/>
          <w:szCs w:val="28"/>
        </w:rPr>
      </w:pPr>
      <w:r w:rsidRPr="005731D3">
        <w:rPr>
          <w:rFonts w:ascii="Times New Roman" w:hAnsi="Times New Roman" w:cs="Times New Roman"/>
          <w:sz w:val="28"/>
          <w:szCs w:val="28"/>
        </w:rPr>
        <w:t>Nhóm 1</w:t>
      </w:r>
      <w:r w:rsidR="00DF32A4">
        <w:rPr>
          <w:rFonts w:ascii="Times New Roman" w:hAnsi="Times New Roman" w:cs="Times New Roman"/>
          <w:sz w:val="28"/>
          <w:szCs w:val="28"/>
        </w:rPr>
        <w:t>.</w:t>
      </w:r>
      <w:r w:rsidRPr="005731D3">
        <w:rPr>
          <w:rFonts w:ascii="Times New Roman" w:hAnsi="Times New Roman" w:cs="Times New Roman"/>
          <w:sz w:val="28"/>
          <w:szCs w:val="28"/>
        </w:rPr>
        <w:t xml:space="preserve"> Lãnh đạo doanh nghiệp phát triển bền vững</w:t>
      </w:r>
    </w:p>
    <w:p w14:paraId="6FCC22F2" w14:textId="77777777" w:rsidR="005731D3" w:rsidRPr="005731D3" w:rsidRDefault="005731D3" w:rsidP="005731D3">
      <w:pPr>
        <w:spacing w:before="60" w:after="60"/>
        <w:rPr>
          <w:rFonts w:ascii="Times New Roman" w:hAnsi="Times New Roman" w:cs="Times New Roman"/>
          <w:sz w:val="28"/>
          <w:szCs w:val="28"/>
        </w:rPr>
      </w:pPr>
      <w:r w:rsidRPr="005731D3">
        <w:rPr>
          <w:rFonts w:ascii="Times New Roman" w:hAnsi="Times New Roman" w:cs="Times New Roman"/>
          <w:sz w:val="28"/>
          <w:szCs w:val="28"/>
        </w:rPr>
        <w:t>Nhóm 2</w:t>
      </w:r>
      <w:r w:rsidR="00DF32A4">
        <w:rPr>
          <w:rFonts w:ascii="Times New Roman" w:hAnsi="Times New Roman" w:cs="Times New Roman"/>
          <w:sz w:val="28"/>
          <w:szCs w:val="28"/>
        </w:rPr>
        <w:t>.</w:t>
      </w:r>
      <w:r w:rsidRPr="005731D3">
        <w:rPr>
          <w:rFonts w:ascii="Times New Roman" w:hAnsi="Times New Roman" w:cs="Times New Roman"/>
          <w:sz w:val="28"/>
          <w:szCs w:val="28"/>
        </w:rPr>
        <w:t xml:space="preserve"> Xây dựng và thực thi </w:t>
      </w:r>
      <w:r w:rsidR="00B74BE8">
        <w:rPr>
          <w:rFonts w:ascii="Times New Roman" w:hAnsi="Times New Roman" w:cs="Times New Roman"/>
          <w:sz w:val="28"/>
          <w:szCs w:val="28"/>
        </w:rPr>
        <w:t>v</w:t>
      </w:r>
      <w:r w:rsidRPr="005731D3">
        <w:rPr>
          <w:rFonts w:ascii="Times New Roman" w:hAnsi="Times New Roman" w:cs="Times New Roman"/>
          <w:sz w:val="28"/>
          <w:szCs w:val="28"/>
        </w:rPr>
        <w:t>ăn hóa doanh nghiệp</w:t>
      </w:r>
    </w:p>
    <w:p w14:paraId="05658728" w14:textId="77777777" w:rsidR="005731D3" w:rsidRPr="005731D3" w:rsidRDefault="005731D3" w:rsidP="005731D3">
      <w:pPr>
        <w:spacing w:before="60" w:after="60"/>
        <w:rPr>
          <w:rFonts w:ascii="Times New Roman" w:hAnsi="Times New Roman" w:cs="Times New Roman"/>
          <w:sz w:val="28"/>
          <w:szCs w:val="28"/>
        </w:rPr>
      </w:pPr>
      <w:r w:rsidRPr="005731D3">
        <w:rPr>
          <w:rFonts w:ascii="Times New Roman" w:hAnsi="Times New Roman" w:cs="Times New Roman"/>
          <w:sz w:val="28"/>
          <w:szCs w:val="28"/>
        </w:rPr>
        <w:t>Nhóm 3</w:t>
      </w:r>
      <w:r w:rsidR="00DF32A4">
        <w:rPr>
          <w:rFonts w:ascii="Times New Roman" w:hAnsi="Times New Roman" w:cs="Times New Roman"/>
          <w:sz w:val="28"/>
          <w:szCs w:val="28"/>
        </w:rPr>
        <w:t>.</w:t>
      </w:r>
      <w:r w:rsidRPr="005731D3">
        <w:rPr>
          <w:rFonts w:ascii="Times New Roman" w:hAnsi="Times New Roman" w:cs="Times New Roman"/>
          <w:sz w:val="28"/>
          <w:szCs w:val="28"/>
        </w:rPr>
        <w:t xml:space="preserve"> Thượng tôn pháp luật</w:t>
      </w:r>
    </w:p>
    <w:p w14:paraId="22FEAE53" w14:textId="77777777" w:rsidR="005731D3" w:rsidRPr="005731D3" w:rsidRDefault="005731D3" w:rsidP="005731D3">
      <w:pPr>
        <w:spacing w:before="60" w:after="60"/>
        <w:rPr>
          <w:rFonts w:ascii="Times New Roman" w:hAnsi="Times New Roman" w:cs="Times New Roman"/>
          <w:sz w:val="28"/>
          <w:szCs w:val="28"/>
        </w:rPr>
      </w:pPr>
      <w:r w:rsidRPr="005731D3">
        <w:rPr>
          <w:rFonts w:ascii="Times New Roman" w:hAnsi="Times New Roman" w:cs="Times New Roman"/>
          <w:sz w:val="28"/>
          <w:szCs w:val="28"/>
        </w:rPr>
        <w:t>Nhóm 4</w:t>
      </w:r>
      <w:r w:rsidR="00DF32A4">
        <w:rPr>
          <w:rFonts w:ascii="Times New Roman" w:hAnsi="Times New Roman" w:cs="Times New Roman"/>
          <w:sz w:val="28"/>
          <w:szCs w:val="28"/>
        </w:rPr>
        <w:t>.</w:t>
      </w:r>
      <w:r w:rsidRPr="005731D3">
        <w:rPr>
          <w:rFonts w:ascii="Times New Roman" w:hAnsi="Times New Roman" w:cs="Times New Roman"/>
          <w:sz w:val="28"/>
          <w:szCs w:val="28"/>
        </w:rPr>
        <w:t xml:space="preserve"> Đạo đức kinh doanh</w:t>
      </w:r>
    </w:p>
    <w:p w14:paraId="1F7260C0" w14:textId="77777777" w:rsidR="005731D3" w:rsidRPr="005731D3" w:rsidRDefault="00DF32A4" w:rsidP="005731D3">
      <w:pPr>
        <w:spacing w:before="60" w:after="60"/>
        <w:rPr>
          <w:rFonts w:ascii="Times New Roman" w:hAnsi="Times New Roman" w:cs="Times New Roman"/>
          <w:sz w:val="28"/>
          <w:szCs w:val="28"/>
        </w:rPr>
      </w:pPr>
      <w:r>
        <w:rPr>
          <w:rFonts w:ascii="Times New Roman" w:hAnsi="Times New Roman" w:cs="Times New Roman"/>
          <w:sz w:val="28"/>
          <w:szCs w:val="28"/>
        </w:rPr>
        <w:t>Nhóm 5.</w:t>
      </w:r>
      <w:r w:rsidR="005731D3" w:rsidRPr="005731D3">
        <w:rPr>
          <w:rFonts w:ascii="Times New Roman" w:hAnsi="Times New Roman" w:cs="Times New Roman"/>
          <w:sz w:val="28"/>
          <w:szCs w:val="28"/>
        </w:rPr>
        <w:t xml:space="preserve"> Trách nhiệm xã hội</w:t>
      </w:r>
    </w:p>
    <w:p w14:paraId="01F65AE1" w14:textId="77777777" w:rsidR="00396B48" w:rsidRDefault="00396B48" w:rsidP="005731D3">
      <w:pPr>
        <w:spacing w:before="60" w:after="60"/>
        <w:rPr>
          <w:rFonts w:ascii="Times New Roman" w:hAnsi="Times New Roman" w:cs="Times New Roman"/>
          <w:i/>
          <w:sz w:val="28"/>
          <w:szCs w:val="28"/>
        </w:rPr>
      </w:pPr>
    </w:p>
    <w:p w14:paraId="630914E5" w14:textId="77777777" w:rsidR="00424E38" w:rsidRPr="00735D76" w:rsidRDefault="00424E38" w:rsidP="00424E38">
      <w:pPr>
        <w:spacing w:before="60" w:after="120"/>
        <w:rPr>
          <w:rFonts w:ascii="Times New Roman" w:hAnsi="Times New Roman" w:cs="Times New Roman"/>
          <w:b/>
          <w:bCs/>
          <w:sz w:val="28"/>
          <w:szCs w:val="28"/>
        </w:rPr>
      </w:pPr>
      <w:r w:rsidRPr="005731D3">
        <w:rPr>
          <w:rFonts w:ascii="Times New Roman" w:hAnsi="Times New Roman" w:cs="Times New Roman"/>
          <w:b/>
          <w:bCs/>
          <w:sz w:val="28"/>
          <w:szCs w:val="28"/>
        </w:rPr>
        <w:t>NHÓM 1. LÃNH ĐẠO DOANH NGHIỆP PHÁT TRIỂN BỀN VỮNG</w:t>
      </w:r>
    </w:p>
    <w:tbl>
      <w:tblPr>
        <w:tblW w:w="9634" w:type="dxa"/>
        <w:tblLayout w:type="fixed"/>
        <w:tblCellMar>
          <w:left w:w="28" w:type="dxa"/>
          <w:right w:w="28" w:type="dxa"/>
        </w:tblCellMar>
        <w:tblLook w:val="04A0" w:firstRow="1" w:lastRow="0" w:firstColumn="1" w:lastColumn="0" w:noHBand="0" w:noVBand="1"/>
      </w:tblPr>
      <w:tblGrid>
        <w:gridCol w:w="5382"/>
        <w:gridCol w:w="899"/>
        <w:gridCol w:w="899"/>
        <w:gridCol w:w="2454"/>
      </w:tblGrid>
      <w:tr w:rsidR="00B5141F" w:rsidRPr="005731D3" w14:paraId="6E9CC3F2" w14:textId="77777777" w:rsidTr="00DF32A4">
        <w:trPr>
          <w:cantSplit/>
          <w:trHeight w:hRule="exact" w:val="680"/>
          <w:tblHeader/>
        </w:trPr>
        <w:tc>
          <w:tcPr>
            <w:tcW w:w="5382"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p w14:paraId="6E738702" w14:textId="77777777" w:rsidR="00B5141F" w:rsidRPr="003F7E18" w:rsidRDefault="00B5141F" w:rsidP="00B5141F">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8"/>
                <w:szCs w:val="28"/>
              </w:rPr>
              <w:t>TIÊU CHÍ/CHỈ SỐ</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10F4532" w14:textId="77777777" w:rsidR="00B5141F" w:rsidRPr="003F7E18" w:rsidRDefault="00B5141F" w:rsidP="00171851">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color w:val="FFFFFF" w:themeColor="background1"/>
              </w:rPr>
              <w:t>Thực hiện tại DN</w:t>
            </w:r>
          </w:p>
        </w:tc>
        <w:tc>
          <w:tcPr>
            <w:tcW w:w="2454"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21DE778B" w14:textId="77777777" w:rsidR="00B5141F" w:rsidRPr="003F7E18" w:rsidRDefault="009D22FF" w:rsidP="009D22FF">
            <w:pPr>
              <w:spacing w:before="60" w:after="60"/>
              <w:jc w:val="center"/>
              <w:rPr>
                <w:rFonts w:ascii="Times New Roman" w:hAnsi="Times New Roman" w:cs="Times New Roman"/>
                <w:b/>
                <w:bCs/>
                <w:color w:val="FFFFFF" w:themeColor="background1"/>
                <w:sz w:val="28"/>
                <w:szCs w:val="28"/>
              </w:rPr>
            </w:pPr>
            <w:r>
              <w:rPr>
                <w:rFonts w:ascii="Times New Roman" w:hAnsi="Times New Roman" w:cs="Times New Roman"/>
                <w:b/>
                <w:color w:val="FFFFFF" w:themeColor="background1"/>
              </w:rPr>
              <w:t>Danh mục minh chứng</w:t>
            </w:r>
          </w:p>
        </w:tc>
      </w:tr>
      <w:tr w:rsidR="00B5141F" w:rsidRPr="005731D3" w14:paraId="52670783" w14:textId="77777777" w:rsidTr="003F7E18">
        <w:trPr>
          <w:cantSplit/>
          <w:tblHeader/>
        </w:trPr>
        <w:tc>
          <w:tcPr>
            <w:tcW w:w="53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F15FA73" w14:textId="77777777" w:rsidR="00B5141F" w:rsidRPr="005731D3" w:rsidRDefault="00B5141F" w:rsidP="00171851">
            <w:pPr>
              <w:spacing w:before="60" w:after="60"/>
              <w:jc w:val="both"/>
              <w:rPr>
                <w:rFonts w:ascii="Times New Roman" w:hAnsi="Times New Roman" w:cs="Times New Roman"/>
                <w:b/>
                <w:bCs/>
                <w:sz w:val="28"/>
                <w:szCs w:val="28"/>
              </w:rPr>
            </w:pP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5935D808" w14:textId="77777777" w:rsidR="00B5141F" w:rsidRPr="003F7E18" w:rsidRDefault="00B5141F" w:rsidP="0047369D">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Có </w:t>
            </w: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1AD84F9" w14:textId="77777777" w:rsidR="00B5141F" w:rsidRPr="003F7E18" w:rsidRDefault="00B5141F" w:rsidP="0047369D">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Không </w:t>
            </w:r>
          </w:p>
        </w:tc>
        <w:tc>
          <w:tcPr>
            <w:tcW w:w="2454" w:type="dxa"/>
            <w:vMerge/>
            <w:tcBorders>
              <w:left w:val="single" w:sz="4" w:space="0" w:color="auto"/>
              <w:bottom w:val="single" w:sz="4" w:space="0" w:color="auto"/>
              <w:right w:val="single" w:sz="4" w:space="0" w:color="auto"/>
            </w:tcBorders>
            <w:shd w:val="clear" w:color="auto" w:fill="BFBFBF" w:themeFill="background1" w:themeFillShade="BF"/>
          </w:tcPr>
          <w:p w14:paraId="78D304AB" w14:textId="77777777" w:rsidR="00B5141F" w:rsidRPr="005731D3" w:rsidRDefault="00B5141F" w:rsidP="00171851">
            <w:pPr>
              <w:spacing w:before="60" w:after="60"/>
              <w:jc w:val="both"/>
              <w:rPr>
                <w:rFonts w:ascii="Times New Roman" w:hAnsi="Times New Roman" w:cs="Times New Roman"/>
                <w:b/>
                <w:bCs/>
                <w:sz w:val="28"/>
                <w:szCs w:val="28"/>
              </w:rPr>
            </w:pPr>
          </w:p>
        </w:tc>
      </w:tr>
      <w:tr w:rsidR="007530DF" w:rsidRPr="005731D3" w14:paraId="461E65E8"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981304" w14:textId="77777777" w:rsidR="007530DF" w:rsidRPr="005731D3" w:rsidRDefault="007530DF" w:rsidP="00171851">
            <w:pPr>
              <w:spacing w:before="60" w:after="60"/>
              <w:jc w:val="both"/>
              <w:rPr>
                <w:rFonts w:ascii="Times New Roman" w:hAnsi="Times New Roman" w:cs="Times New Roman"/>
                <w:b/>
                <w:bCs/>
                <w:sz w:val="28"/>
                <w:szCs w:val="28"/>
              </w:rPr>
            </w:pPr>
            <w:r w:rsidRPr="005731D3">
              <w:rPr>
                <w:rFonts w:ascii="Times New Roman" w:hAnsi="Times New Roman" w:cs="Times New Roman"/>
                <w:b/>
                <w:bCs/>
                <w:sz w:val="28"/>
                <w:szCs w:val="28"/>
              </w:rPr>
              <w:t>Tiêu chí 1. Định hướng phát triển bền vững</w:t>
            </w:r>
          </w:p>
        </w:tc>
      </w:tr>
      <w:tr w:rsidR="00171851" w:rsidRPr="00DB4506" w14:paraId="13486DA4"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4CE0" w14:textId="77777777" w:rsidR="00171851" w:rsidRPr="00DB4506" w:rsidRDefault="009D22FF" w:rsidP="00171851">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 Doanh nghiệp có sứ mệnh, tầm nhìn, triết lý kinh doanh và các giá trị cốt lõi được công bố và truyền thông rộng rãi, hướng đến tất cả các bên có quyền và nghĩa vụ liên quan.</w:t>
            </w:r>
          </w:p>
        </w:tc>
        <w:tc>
          <w:tcPr>
            <w:tcW w:w="899" w:type="dxa"/>
            <w:tcBorders>
              <w:top w:val="single" w:sz="4" w:space="0" w:color="auto"/>
              <w:left w:val="single" w:sz="4" w:space="0" w:color="auto"/>
              <w:bottom w:val="single" w:sz="4" w:space="0" w:color="auto"/>
              <w:right w:val="single" w:sz="4" w:space="0" w:color="auto"/>
            </w:tcBorders>
            <w:vAlign w:val="center"/>
          </w:tcPr>
          <w:p w14:paraId="65E9EDD0" w14:textId="77777777" w:rsidR="00171851" w:rsidRPr="00DB4506" w:rsidRDefault="00295618" w:rsidP="00171851">
            <w:pPr>
              <w:spacing w:before="120" w:after="120"/>
              <w:jc w:val="center"/>
              <w:rPr>
                <w:rFonts w:ascii="Times New Roman" w:hAnsi="Times New Roman" w:cs="Times New Roman"/>
                <w:b/>
                <w:bCs/>
                <w:sz w:val="26"/>
                <w:szCs w:val="26"/>
              </w:rPr>
            </w:pPr>
            <w:sdt>
              <w:sdtPr>
                <w:rPr>
                  <w:rFonts w:ascii="Arial" w:hAnsi="Arial" w:cs="Arial"/>
                  <w:sz w:val="26"/>
                  <w:szCs w:val="26"/>
                </w:rPr>
                <w:id w:val="-360212431"/>
              </w:sdtPr>
              <w:sdtEndPr/>
              <w:sdtContent>
                <w:sdt>
                  <w:sdtPr>
                    <w:rPr>
                      <w:rFonts w:ascii="Arial" w:hAnsi="Arial" w:cs="Arial"/>
                      <w:sz w:val="26"/>
                      <w:szCs w:val="26"/>
                    </w:rPr>
                    <w:id w:val="-209266654"/>
                    <w14:checkbox>
                      <w14:checked w14:val="0"/>
                      <w14:checkedState w14:val="2612" w14:font="Arial"/>
                      <w14:uncheckedState w14:val="2610" w14:font="Arial"/>
                    </w14:checkbox>
                  </w:sdtPr>
                  <w:sdtEndPr/>
                  <w:sdtContent>
                    <w:r w:rsidR="0047369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A55267E" w14:textId="77777777" w:rsidR="00171851" w:rsidRPr="00DB4506" w:rsidRDefault="00295618" w:rsidP="00171851">
            <w:pPr>
              <w:spacing w:before="120" w:after="120"/>
              <w:jc w:val="center"/>
              <w:rPr>
                <w:rFonts w:ascii="Times New Roman" w:hAnsi="Times New Roman" w:cs="Times New Roman"/>
                <w:b/>
                <w:bCs/>
                <w:sz w:val="26"/>
                <w:szCs w:val="26"/>
              </w:rPr>
            </w:pPr>
            <w:sdt>
              <w:sdtPr>
                <w:rPr>
                  <w:rFonts w:ascii="Arial" w:hAnsi="Arial" w:cs="Arial"/>
                  <w:sz w:val="26"/>
                  <w:szCs w:val="26"/>
                </w:rPr>
                <w:id w:val="-218209757"/>
              </w:sdtPr>
              <w:sdtEndPr/>
              <w:sdtContent>
                <w:sdt>
                  <w:sdtPr>
                    <w:rPr>
                      <w:rFonts w:ascii="Arial" w:hAnsi="Arial" w:cs="Arial"/>
                      <w:sz w:val="26"/>
                      <w:szCs w:val="26"/>
                    </w:rPr>
                    <w:id w:val="1013655194"/>
                    <w14:checkbox>
                      <w14:checked w14:val="0"/>
                      <w14:checkedState w14:val="2612" w14:font="Arial"/>
                      <w14:uncheckedState w14:val="2610" w14:font="Arial"/>
                    </w14:checkbox>
                  </w:sdtPr>
                  <w:sdtEndPr/>
                  <w:sdtContent>
                    <w:r w:rsidR="00171851"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FB2992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1A922F0" w14:textId="77777777" w:rsidR="003F7E18"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0AE218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3F7E18" w:rsidRPr="003F7E18" w14:paraId="646A688C"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A2F841" w14:textId="77777777" w:rsidR="003F7E18" w:rsidRDefault="003F7E18" w:rsidP="003F7E18">
            <w:pPr>
              <w:spacing w:before="60" w:after="60"/>
              <w:outlineLvl w:val="0"/>
              <w:rPr>
                <w:rFonts w:ascii="Times New Roman" w:hAnsi="Times New Roman" w:cs="Times New Roman"/>
                <w:sz w:val="26"/>
                <w:szCs w:val="28"/>
              </w:rPr>
            </w:pPr>
            <w:r w:rsidRPr="006D6D4C">
              <w:rPr>
                <w:rFonts w:ascii="Times New Roman" w:hAnsi="Times New Roman" w:cs="Times New Roman"/>
                <w:b/>
                <w:bCs/>
                <w:color w:val="FF0000"/>
                <w:sz w:val="26"/>
                <w:szCs w:val="28"/>
              </w:rPr>
              <w:lastRenderedPageBreak/>
              <w:t>DN tự đánh giá</w:t>
            </w:r>
            <w:r w:rsidR="009D22FF" w:rsidRPr="006D6D4C">
              <w:rPr>
                <w:rFonts w:ascii="Times New Roman" w:hAnsi="Times New Roman" w:cs="Times New Roman"/>
                <w:b/>
                <w:bCs/>
                <w:color w:val="FF0000"/>
                <w:sz w:val="26"/>
                <w:szCs w:val="28"/>
              </w:rPr>
              <w:t xml:space="preserve"> và cung cấp </w:t>
            </w:r>
            <w:r w:rsidR="00365904" w:rsidRPr="006D6D4C">
              <w:rPr>
                <w:rFonts w:ascii="Times New Roman" w:hAnsi="Times New Roman" w:cs="Times New Roman"/>
                <w:b/>
                <w:bCs/>
                <w:color w:val="FF0000"/>
                <w:sz w:val="26"/>
                <w:szCs w:val="28"/>
              </w:rPr>
              <w:t>minh</w:t>
            </w:r>
            <w:r w:rsidR="009D22FF" w:rsidRPr="006D6D4C">
              <w:rPr>
                <w:rFonts w:ascii="Times New Roman" w:hAnsi="Times New Roman" w:cs="Times New Roman"/>
                <w:b/>
                <w:bCs/>
                <w:color w:val="FF0000"/>
                <w:sz w:val="26"/>
                <w:szCs w:val="28"/>
              </w:rPr>
              <w:t xml:space="preserve"> chứng</w:t>
            </w:r>
            <w:r w:rsidR="00365904">
              <w:rPr>
                <w:rFonts w:ascii="Times New Roman" w:hAnsi="Times New Roman" w:cs="Times New Roman"/>
                <w:sz w:val="26"/>
                <w:szCs w:val="28"/>
              </w:rPr>
              <w:t>:</w:t>
            </w:r>
          </w:p>
          <w:p w14:paraId="246E07AF" w14:textId="77777777" w:rsidR="003F7E18" w:rsidRDefault="003F7E18" w:rsidP="003F7E18">
            <w:pPr>
              <w:spacing w:before="60" w:after="60"/>
              <w:outlineLvl w:val="0"/>
              <w:rPr>
                <w:rFonts w:ascii="Arial" w:hAnsi="Arial" w:cs="Arial"/>
                <w:sz w:val="26"/>
              </w:rPr>
            </w:pPr>
          </w:p>
          <w:p w14:paraId="516D542C" w14:textId="77777777" w:rsidR="006D6D4C" w:rsidRDefault="006D6D4C" w:rsidP="003F7E18">
            <w:pPr>
              <w:spacing w:before="60" w:after="60"/>
              <w:outlineLvl w:val="0"/>
              <w:rPr>
                <w:rFonts w:ascii="Arial" w:hAnsi="Arial" w:cs="Arial"/>
                <w:sz w:val="26"/>
              </w:rPr>
            </w:pPr>
          </w:p>
          <w:p w14:paraId="731AC0FC" w14:textId="2C298F5B" w:rsidR="006D6D4C" w:rsidRPr="003F7E18" w:rsidRDefault="006D6D4C" w:rsidP="003F7E18">
            <w:pPr>
              <w:spacing w:before="60" w:after="60"/>
              <w:outlineLvl w:val="0"/>
              <w:rPr>
                <w:rFonts w:ascii="Arial" w:hAnsi="Arial" w:cs="Arial"/>
                <w:sz w:val="26"/>
              </w:rPr>
            </w:pPr>
          </w:p>
        </w:tc>
      </w:tr>
      <w:tr w:rsidR="007D4AC2" w:rsidRPr="00DB4506" w14:paraId="17ADC32A"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BD5E" w14:textId="77777777" w:rsidR="007D4AC2" w:rsidRPr="00DB4506" w:rsidRDefault="009D22FF"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 Kết quả kinh doanh có xu hướng tăng trưởng bền vững qua các năm.</w:t>
            </w:r>
          </w:p>
        </w:tc>
        <w:tc>
          <w:tcPr>
            <w:tcW w:w="899" w:type="dxa"/>
            <w:tcBorders>
              <w:top w:val="single" w:sz="4" w:space="0" w:color="auto"/>
              <w:left w:val="single" w:sz="4" w:space="0" w:color="auto"/>
              <w:bottom w:val="single" w:sz="4" w:space="0" w:color="auto"/>
              <w:right w:val="single" w:sz="4" w:space="0" w:color="auto"/>
            </w:tcBorders>
            <w:vAlign w:val="center"/>
          </w:tcPr>
          <w:p w14:paraId="7F22984F"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574578779"/>
              </w:sdtPr>
              <w:sdtEndPr/>
              <w:sdtContent>
                <w:sdt>
                  <w:sdtPr>
                    <w:rPr>
                      <w:rFonts w:ascii="Arial" w:hAnsi="Arial" w:cs="Arial"/>
                      <w:sz w:val="26"/>
                      <w:szCs w:val="26"/>
                    </w:rPr>
                    <w:id w:val="-202316673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6D3A14BE"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778098469"/>
              </w:sdtPr>
              <w:sdtEndPr/>
              <w:sdtContent>
                <w:sdt>
                  <w:sdtPr>
                    <w:rPr>
                      <w:rFonts w:ascii="Arial" w:hAnsi="Arial" w:cs="Arial"/>
                      <w:sz w:val="26"/>
                      <w:szCs w:val="26"/>
                    </w:rPr>
                    <w:id w:val="-143227587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683ABB9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03AEEA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FE2B7B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9D22FF" w:rsidRPr="003F7E18" w14:paraId="4F0E626B" w14:textId="77777777" w:rsidTr="009D22FF">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24EF23" w14:textId="77777777" w:rsidR="00FC321E" w:rsidRPr="006D6D4C" w:rsidRDefault="00FC321E" w:rsidP="00FC321E">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197EDA3D" w14:textId="77777777" w:rsidR="009D22FF" w:rsidRDefault="009D22FF" w:rsidP="009D22FF">
            <w:pPr>
              <w:spacing w:before="60" w:after="60"/>
              <w:outlineLvl w:val="0"/>
              <w:rPr>
                <w:rFonts w:ascii="Arial" w:hAnsi="Arial" w:cs="Arial"/>
                <w:sz w:val="26"/>
              </w:rPr>
            </w:pPr>
          </w:p>
          <w:p w14:paraId="0552384F" w14:textId="77777777" w:rsidR="006D6D4C" w:rsidRDefault="006D6D4C" w:rsidP="009D22FF">
            <w:pPr>
              <w:spacing w:before="60" w:after="60"/>
              <w:outlineLvl w:val="0"/>
              <w:rPr>
                <w:rFonts w:ascii="Arial" w:hAnsi="Arial" w:cs="Arial"/>
                <w:sz w:val="26"/>
              </w:rPr>
            </w:pPr>
          </w:p>
          <w:p w14:paraId="3F26581E" w14:textId="77777777" w:rsidR="006D6D4C" w:rsidRDefault="006D6D4C" w:rsidP="009D22FF">
            <w:pPr>
              <w:spacing w:before="60" w:after="60"/>
              <w:outlineLvl w:val="0"/>
              <w:rPr>
                <w:rFonts w:ascii="Arial" w:hAnsi="Arial" w:cs="Arial"/>
                <w:sz w:val="26"/>
              </w:rPr>
            </w:pPr>
          </w:p>
          <w:p w14:paraId="23F6D321" w14:textId="3E46DA02" w:rsidR="006D6D4C" w:rsidRPr="003F7E18" w:rsidRDefault="006D6D4C" w:rsidP="009D22FF">
            <w:pPr>
              <w:spacing w:before="60" w:after="60"/>
              <w:outlineLvl w:val="0"/>
              <w:rPr>
                <w:rFonts w:ascii="Arial" w:hAnsi="Arial" w:cs="Arial"/>
                <w:sz w:val="26"/>
              </w:rPr>
            </w:pPr>
          </w:p>
        </w:tc>
      </w:tr>
      <w:tr w:rsidR="00D407DE" w:rsidRPr="005731D3" w14:paraId="0F0A8A72"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E28B65" w14:textId="77777777" w:rsidR="00D407DE" w:rsidRPr="005731D3" w:rsidRDefault="00365904" w:rsidP="00D407DE">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2. Hệ thống quản lý</w:t>
            </w:r>
          </w:p>
        </w:tc>
      </w:tr>
      <w:tr w:rsidR="007D4AC2" w:rsidRPr="00DB4506" w14:paraId="1ED6EDAA"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DE87F" w14:textId="77777777" w:rsidR="007D4AC2" w:rsidRPr="00DB4506" w:rsidRDefault="00365904"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 Doanh nghiệp có ban hành hệ thống tài liệu hướng dẫn nội bộ và áp dụng các công cụ quản lý hiện đại, phù hợp đáp ứng các tiêu chuẩn trong ngành (ví dụ như tiêu chuẩn ISO, GMP, HACCP, BSC, KRA, OKR, KPI...).</w:t>
            </w:r>
          </w:p>
        </w:tc>
        <w:tc>
          <w:tcPr>
            <w:tcW w:w="899" w:type="dxa"/>
            <w:tcBorders>
              <w:top w:val="single" w:sz="4" w:space="0" w:color="auto"/>
              <w:left w:val="single" w:sz="4" w:space="0" w:color="auto"/>
              <w:bottom w:val="single" w:sz="4" w:space="0" w:color="auto"/>
              <w:right w:val="single" w:sz="4" w:space="0" w:color="auto"/>
            </w:tcBorders>
            <w:vAlign w:val="center"/>
          </w:tcPr>
          <w:p w14:paraId="6D7D02A3"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95958114"/>
              </w:sdtPr>
              <w:sdtEndPr/>
              <w:sdtContent>
                <w:sdt>
                  <w:sdtPr>
                    <w:rPr>
                      <w:rFonts w:ascii="Arial" w:hAnsi="Arial" w:cs="Arial"/>
                      <w:sz w:val="26"/>
                      <w:szCs w:val="26"/>
                    </w:rPr>
                    <w:id w:val="-106024829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6FDB1163"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2055456578"/>
              </w:sdtPr>
              <w:sdtEndPr/>
              <w:sdtContent>
                <w:sdt>
                  <w:sdtPr>
                    <w:rPr>
                      <w:rFonts w:ascii="Arial" w:hAnsi="Arial" w:cs="Arial"/>
                      <w:sz w:val="26"/>
                      <w:szCs w:val="26"/>
                    </w:rPr>
                    <w:id w:val="33327427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4236EBA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FFAC2F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216C6D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FC321E" w:rsidRPr="003F7E18" w14:paraId="100ED9DB" w14:textId="77777777" w:rsidTr="00130C5F">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685824" w14:textId="77777777" w:rsidR="00FC321E" w:rsidRPr="006D6D4C" w:rsidRDefault="00FC321E" w:rsidP="00130C5F">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48816604" w14:textId="77777777" w:rsidR="00FC321E" w:rsidRDefault="00FC321E" w:rsidP="00130C5F">
            <w:pPr>
              <w:spacing w:before="60" w:after="60"/>
              <w:outlineLvl w:val="0"/>
              <w:rPr>
                <w:rFonts w:ascii="Arial" w:hAnsi="Arial" w:cs="Arial"/>
                <w:sz w:val="26"/>
              </w:rPr>
            </w:pPr>
          </w:p>
          <w:p w14:paraId="7C953BB1" w14:textId="77777777" w:rsidR="006D6D4C" w:rsidRDefault="006D6D4C" w:rsidP="00130C5F">
            <w:pPr>
              <w:spacing w:before="60" w:after="60"/>
              <w:outlineLvl w:val="0"/>
              <w:rPr>
                <w:rFonts w:ascii="Arial" w:hAnsi="Arial" w:cs="Arial"/>
                <w:sz w:val="26"/>
              </w:rPr>
            </w:pPr>
          </w:p>
          <w:p w14:paraId="0DDBA862" w14:textId="77777777" w:rsidR="006D6D4C" w:rsidRDefault="006D6D4C" w:rsidP="00130C5F">
            <w:pPr>
              <w:spacing w:before="60" w:after="60"/>
              <w:outlineLvl w:val="0"/>
              <w:rPr>
                <w:rFonts w:ascii="Arial" w:hAnsi="Arial" w:cs="Arial"/>
                <w:sz w:val="26"/>
              </w:rPr>
            </w:pPr>
          </w:p>
          <w:p w14:paraId="5C0A3E8F" w14:textId="3D0F4520" w:rsidR="006D6D4C" w:rsidRPr="003F7E18" w:rsidRDefault="006D6D4C" w:rsidP="00130C5F">
            <w:pPr>
              <w:spacing w:before="60" w:after="60"/>
              <w:outlineLvl w:val="0"/>
              <w:rPr>
                <w:rFonts w:ascii="Arial" w:hAnsi="Arial" w:cs="Arial"/>
                <w:sz w:val="26"/>
              </w:rPr>
            </w:pPr>
          </w:p>
        </w:tc>
      </w:tr>
      <w:tr w:rsidR="00D407DE" w:rsidRPr="00DB4506" w14:paraId="30842599"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5B3C" w14:textId="77777777" w:rsidR="00D407DE" w:rsidRPr="00DB4506" w:rsidRDefault="00124C60" w:rsidP="00D407DE">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4. Doanh nghiệp có hệ thống quy chế, chính sách, quy trình quản lý được liên tục cải tiến để phù hợp với môi trường kinh doanh và yêu cầu phát triển của doanh nghiệp</w:t>
            </w:r>
          </w:p>
        </w:tc>
        <w:tc>
          <w:tcPr>
            <w:tcW w:w="899" w:type="dxa"/>
            <w:tcBorders>
              <w:top w:val="single" w:sz="4" w:space="0" w:color="auto"/>
              <w:left w:val="single" w:sz="4" w:space="0" w:color="auto"/>
              <w:bottom w:val="single" w:sz="4" w:space="0" w:color="auto"/>
              <w:right w:val="single" w:sz="4" w:space="0" w:color="auto"/>
            </w:tcBorders>
            <w:vAlign w:val="center"/>
          </w:tcPr>
          <w:p w14:paraId="3560DAE0" w14:textId="77777777" w:rsidR="00D407DE" w:rsidRPr="00DB4506" w:rsidRDefault="00295618" w:rsidP="00D407DE">
            <w:pPr>
              <w:spacing w:before="120" w:after="120"/>
              <w:jc w:val="center"/>
              <w:rPr>
                <w:rFonts w:ascii="Times New Roman" w:hAnsi="Times New Roman" w:cs="Times New Roman"/>
                <w:b/>
                <w:bCs/>
                <w:sz w:val="26"/>
                <w:szCs w:val="26"/>
              </w:rPr>
            </w:pPr>
            <w:sdt>
              <w:sdtPr>
                <w:rPr>
                  <w:rFonts w:ascii="Arial" w:hAnsi="Arial" w:cs="Arial"/>
                  <w:sz w:val="26"/>
                  <w:szCs w:val="26"/>
                </w:rPr>
                <w:id w:val="-2106493275"/>
              </w:sdtPr>
              <w:sdtEndPr/>
              <w:sdtContent>
                <w:sdt>
                  <w:sdtPr>
                    <w:rPr>
                      <w:rFonts w:ascii="Arial" w:hAnsi="Arial" w:cs="Arial"/>
                      <w:sz w:val="26"/>
                      <w:szCs w:val="26"/>
                    </w:rPr>
                    <w:id w:val="-517458947"/>
                    <w14:checkbox>
                      <w14:checked w14:val="0"/>
                      <w14:checkedState w14:val="2612" w14:font="Arial"/>
                      <w14:uncheckedState w14:val="2610" w14:font="Arial"/>
                    </w14:checkbox>
                  </w:sdtPr>
                  <w:sdtEndPr/>
                  <w:sdtContent>
                    <w:r w:rsidR="00D407DE"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FB98130" w14:textId="77777777" w:rsidR="00D407DE" w:rsidRPr="00DB4506" w:rsidRDefault="00295618" w:rsidP="00D407DE">
            <w:pPr>
              <w:spacing w:before="120" w:after="120"/>
              <w:jc w:val="center"/>
              <w:rPr>
                <w:rFonts w:ascii="Times New Roman" w:hAnsi="Times New Roman" w:cs="Times New Roman"/>
                <w:b/>
                <w:bCs/>
                <w:sz w:val="26"/>
                <w:szCs w:val="26"/>
              </w:rPr>
            </w:pPr>
            <w:sdt>
              <w:sdtPr>
                <w:rPr>
                  <w:rFonts w:ascii="Arial" w:hAnsi="Arial" w:cs="Arial"/>
                  <w:sz w:val="26"/>
                  <w:szCs w:val="26"/>
                </w:rPr>
                <w:id w:val="-1045595346"/>
              </w:sdtPr>
              <w:sdtEndPr/>
              <w:sdtContent>
                <w:sdt>
                  <w:sdtPr>
                    <w:rPr>
                      <w:rFonts w:ascii="Arial" w:hAnsi="Arial" w:cs="Arial"/>
                      <w:sz w:val="26"/>
                      <w:szCs w:val="26"/>
                    </w:rPr>
                    <w:id w:val="-319117488"/>
                    <w14:checkbox>
                      <w14:checked w14:val="0"/>
                      <w14:checkedState w14:val="2612" w14:font="Arial"/>
                      <w14:uncheckedState w14:val="2610" w14:font="Arial"/>
                    </w14:checkbox>
                  </w:sdtPr>
                  <w:sdtEndPr/>
                  <w:sdtContent>
                    <w:r w:rsidR="00D407DE"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6A9E0905" w14:textId="77777777" w:rsidR="00D407DE"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BCCE4F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E7819D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407DE" w:rsidRPr="003F7E18" w14:paraId="3D476AAD"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A325EA" w14:textId="77777777" w:rsidR="00FC321E" w:rsidRPr="006D6D4C" w:rsidRDefault="00FC321E" w:rsidP="00FC321E">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27127F6F" w14:textId="77777777" w:rsidR="00D407DE" w:rsidRDefault="00D407DE" w:rsidP="00735D76">
            <w:pPr>
              <w:spacing w:before="60" w:after="60"/>
              <w:outlineLvl w:val="0"/>
              <w:rPr>
                <w:rFonts w:ascii="Arial" w:hAnsi="Arial" w:cs="Arial"/>
                <w:sz w:val="26"/>
              </w:rPr>
            </w:pPr>
          </w:p>
          <w:p w14:paraId="67A5AC07" w14:textId="77777777" w:rsidR="006D6D4C" w:rsidRDefault="006D6D4C" w:rsidP="00735D76">
            <w:pPr>
              <w:spacing w:before="60" w:after="60"/>
              <w:outlineLvl w:val="0"/>
              <w:rPr>
                <w:rFonts w:ascii="Arial" w:hAnsi="Arial" w:cs="Arial"/>
                <w:sz w:val="26"/>
              </w:rPr>
            </w:pPr>
          </w:p>
          <w:p w14:paraId="05F258DB" w14:textId="0BAF859E" w:rsidR="006D6D4C" w:rsidRPr="003F7E18" w:rsidRDefault="006D6D4C" w:rsidP="00735D76">
            <w:pPr>
              <w:spacing w:before="60" w:after="60"/>
              <w:outlineLvl w:val="0"/>
              <w:rPr>
                <w:rFonts w:ascii="Arial" w:hAnsi="Arial" w:cs="Arial"/>
                <w:sz w:val="26"/>
              </w:rPr>
            </w:pPr>
          </w:p>
        </w:tc>
      </w:tr>
      <w:tr w:rsidR="00D407DE" w:rsidRPr="005731D3" w14:paraId="279906BB"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D453A0" w14:textId="77777777" w:rsidR="00D407DE" w:rsidRPr="005731D3" w:rsidRDefault="00D407DE" w:rsidP="00D407DE">
            <w:pPr>
              <w:spacing w:before="60" w:after="60"/>
              <w:jc w:val="both"/>
              <w:rPr>
                <w:rFonts w:ascii="Times New Roman" w:hAnsi="Times New Roman" w:cs="Times New Roman"/>
                <w:b/>
                <w:bCs/>
                <w:sz w:val="28"/>
                <w:szCs w:val="28"/>
              </w:rPr>
            </w:pPr>
            <w:r w:rsidRPr="005731D3">
              <w:rPr>
                <w:rFonts w:ascii="Times New Roman" w:hAnsi="Times New Roman" w:cs="Times New Roman"/>
                <w:b/>
                <w:bCs/>
                <w:sz w:val="28"/>
                <w:szCs w:val="28"/>
              </w:rPr>
              <w:lastRenderedPageBreak/>
              <w:t>Tiêu chí 3. Tư duy và năng lực đổi mới sáng tạo, khả năng thích ứng với môi trường kinh doanh</w:t>
            </w:r>
          </w:p>
        </w:tc>
      </w:tr>
      <w:tr w:rsidR="007D4AC2" w:rsidRPr="00DB4506" w14:paraId="620C0998"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F319"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5. Doanh nghiệp luôn thúc đẩy đổi mới sáng tạo và có nhiều sáng kiến cải tiến được áp dụng hiệu quả trong hoạt động sản xuất kinh doanh.</w:t>
            </w:r>
          </w:p>
        </w:tc>
        <w:tc>
          <w:tcPr>
            <w:tcW w:w="899" w:type="dxa"/>
            <w:tcBorders>
              <w:top w:val="single" w:sz="4" w:space="0" w:color="auto"/>
              <w:left w:val="single" w:sz="4" w:space="0" w:color="auto"/>
              <w:bottom w:val="single" w:sz="4" w:space="0" w:color="auto"/>
              <w:right w:val="single" w:sz="4" w:space="0" w:color="auto"/>
            </w:tcBorders>
            <w:vAlign w:val="center"/>
          </w:tcPr>
          <w:p w14:paraId="10B1E4A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20590605"/>
              </w:sdtPr>
              <w:sdtEndPr/>
              <w:sdtContent>
                <w:sdt>
                  <w:sdtPr>
                    <w:rPr>
                      <w:rFonts w:ascii="Arial" w:hAnsi="Arial" w:cs="Arial"/>
                      <w:sz w:val="26"/>
                      <w:szCs w:val="26"/>
                    </w:rPr>
                    <w:id w:val="168362720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139D4A43"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884028193"/>
              </w:sdtPr>
              <w:sdtEndPr/>
              <w:sdtContent>
                <w:sdt>
                  <w:sdtPr>
                    <w:rPr>
                      <w:rFonts w:ascii="Arial" w:hAnsi="Arial" w:cs="Arial"/>
                      <w:sz w:val="26"/>
                      <w:szCs w:val="26"/>
                    </w:rPr>
                    <w:id w:val="-21897969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436A849"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FE2B7FD"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7B9129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407DE" w:rsidRPr="003F7E18" w14:paraId="6EC0451C"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D8F007" w14:textId="77777777" w:rsidR="00FC321E" w:rsidRPr="006D6D4C" w:rsidRDefault="00FC321E" w:rsidP="00FC321E">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7B532B45" w14:textId="77777777" w:rsidR="00D407DE" w:rsidRDefault="00D407DE" w:rsidP="00735D76">
            <w:pPr>
              <w:spacing w:before="60" w:after="60"/>
              <w:outlineLvl w:val="0"/>
              <w:rPr>
                <w:rFonts w:ascii="Arial" w:hAnsi="Arial" w:cs="Arial"/>
                <w:sz w:val="26"/>
              </w:rPr>
            </w:pPr>
          </w:p>
          <w:p w14:paraId="37E99970" w14:textId="77777777" w:rsidR="008B471D" w:rsidRDefault="008B471D" w:rsidP="00735D76">
            <w:pPr>
              <w:spacing w:before="60" w:after="60"/>
              <w:outlineLvl w:val="0"/>
              <w:rPr>
                <w:rFonts w:ascii="Arial" w:hAnsi="Arial" w:cs="Arial"/>
                <w:sz w:val="26"/>
              </w:rPr>
            </w:pPr>
          </w:p>
          <w:p w14:paraId="5C3B3FA4" w14:textId="77777777" w:rsidR="008B471D" w:rsidRDefault="008B471D" w:rsidP="00735D76">
            <w:pPr>
              <w:spacing w:before="60" w:after="60"/>
              <w:outlineLvl w:val="0"/>
              <w:rPr>
                <w:rFonts w:ascii="Arial" w:hAnsi="Arial" w:cs="Arial"/>
                <w:sz w:val="26"/>
              </w:rPr>
            </w:pPr>
          </w:p>
          <w:p w14:paraId="2E1ED3BA" w14:textId="77777777" w:rsidR="008B471D" w:rsidRDefault="008B471D" w:rsidP="00735D76">
            <w:pPr>
              <w:spacing w:before="60" w:after="60"/>
              <w:outlineLvl w:val="0"/>
              <w:rPr>
                <w:rFonts w:ascii="Arial" w:hAnsi="Arial" w:cs="Arial"/>
                <w:sz w:val="26"/>
              </w:rPr>
            </w:pPr>
          </w:p>
          <w:p w14:paraId="577CEDEB" w14:textId="68054B18" w:rsidR="008B471D" w:rsidRPr="003F7E18" w:rsidRDefault="008B471D" w:rsidP="00735D76">
            <w:pPr>
              <w:spacing w:before="60" w:after="60"/>
              <w:outlineLvl w:val="0"/>
              <w:rPr>
                <w:rFonts w:ascii="Arial" w:hAnsi="Arial" w:cs="Arial"/>
                <w:sz w:val="26"/>
              </w:rPr>
            </w:pPr>
          </w:p>
        </w:tc>
      </w:tr>
      <w:tr w:rsidR="007D4AC2" w:rsidRPr="00DB4506" w14:paraId="5A983CA6"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833DD"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6. Doanh nghiệp dành nguồn lực phù hợp với quy mô của doanh nghiệp (bao gồm tài chính, nhân lực và hạ tầng công nghệ thông tin) đáp ứng yêu cầu chuyển đổi số nhằm gia tăng hiệu suất và hiệu quả công việc.</w:t>
            </w:r>
          </w:p>
        </w:tc>
        <w:tc>
          <w:tcPr>
            <w:tcW w:w="899" w:type="dxa"/>
            <w:tcBorders>
              <w:top w:val="single" w:sz="4" w:space="0" w:color="auto"/>
              <w:left w:val="single" w:sz="4" w:space="0" w:color="auto"/>
              <w:bottom w:val="single" w:sz="4" w:space="0" w:color="auto"/>
              <w:right w:val="single" w:sz="4" w:space="0" w:color="auto"/>
            </w:tcBorders>
            <w:vAlign w:val="center"/>
          </w:tcPr>
          <w:p w14:paraId="5E5A865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88021194"/>
              </w:sdtPr>
              <w:sdtEndPr/>
              <w:sdtContent>
                <w:sdt>
                  <w:sdtPr>
                    <w:rPr>
                      <w:rFonts w:ascii="Arial" w:hAnsi="Arial" w:cs="Arial"/>
                      <w:sz w:val="26"/>
                      <w:szCs w:val="26"/>
                    </w:rPr>
                    <w:id w:val="170035876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1DFB3E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37757081"/>
              </w:sdtPr>
              <w:sdtEndPr/>
              <w:sdtContent>
                <w:sdt>
                  <w:sdtPr>
                    <w:rPr>
                      <w:rFonts w:ascii="Arial" w:hAnsi="Arial" w:cs="Arial"/>
                      <w:sz w:val="26"/>
                      <w:szCs w:val="26"/>
                    </w:rPr>
                    <w:id w:val="-44292527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E04B28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540CAB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1ACBB4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58A05C70"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5B8134" w14:textId="77777777" w:rsidR="00FC321E" w:rsidRPr="006D6D4C" w:rsidRDefault="00FC321E" w:rsidP="00FC321E">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60368846" w14:textId="77777777" w:rsidR="007D4AC2" w:rsidRDefault="007D4AC2" w:rsidP="007D4AC2">
            <w:pPr>
              <w:spacing w:before="60" w:after="60"/>
              <w:outlineLvl w:val="0"/>
              <w:rPr>
                <w:rFonts w:ascii="Arial" w:hAnsi="Arial" w:cs="Arial"/>
                <w:sz w:val="26"/>
              </w:rPr>
            </w:pPr>
          </w:p>
          <w:p w14:paraId="305DF899" w14:textId="77777777" w:rsidR="006D6D4C" w:rsidRDefault="006D6D4C" w:rsidP="007D4AC2">
            <w:pPr>
              <w:spacing w:before="60" w:after="60"/>
              <w:outlineLvl w:val="0"/>
              <w:rPr>
                <w:rFonts w:ascii="Arial" w:hAnsi="Arial" w:cs="Arial"/>
                <w:sz w:val="26"/>
              </w:rPr>
            </w:pPr>
          </w:p>
          <w:p w14:paraId="290A3DF5" w14:textId="77777777" w:rsidR="006D6D4C" w:rsidRDefault="006D6D4C" w:rsidP="007D4AC2">
            <w:pPr>
              <w:spacing w:before="60" w:after="60"/>
              <w:outlineLvl w:val="0"/>
              <w:rPr>
                <w:rFonts w:ascii="Arial" w:hAnsi="Arial" w:cs="Arial"/>
                <w:sz w:val="26"/>
              </w:rPr>
            </w:pPr>
          </w:p>
          <w:p w14:paraId="22E6620A" w14:textId="77777777" w:rsidR="006D6D4C" w:rsidRDefault="006D6D4C" w:rsidP="007D4AC2">
            <w:pPr>
              <w:spacing w:before="60" w:after="60"/>
              <w:outlineLvl w:val="0"/>
              <w:rPr>
                <w:rFonts w:ascii="Arial" w:hAnsi="Arial" w:cs="Arial"/>
                <w:sz w:val="26"/>
              </w:rPr>
            </w:pPr>
          </w:p>
          <w:p w14:paraId="5A786AA7" w14:textId="08F7BBA5" w:rsidR="006D6D4C" w:rsidRPr="003F7E18" w:rsidRDefault="006D6D4C" w:rsidP="007D4AC2">
            <w:pPr>
              <w:spacing w:before="60" w:after="60"/>
              <w:outlineLvl w:val="0"/>
              <w:rPr>
                <w:rFonts w:ascii="Arial" w:hAnsi="Arial" w:cs="Arial"/>
                <w:sz w:val="26"/>
              </w:rPr>
            </w:pPr>
          </w:p>
        </w:tc>
      </w:tr>
      <w:tr w:rsidR="007D4AC2" w:rsidRPr="005731D3" w14:paraId="79325DCC"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071160" w14:textId="77777777" w:rsidR="007D4AC2" w:rsidRPr="005731D3" w:rsidRDefault="00124C60"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4. Bộ máy tổ chức và nguồn nhân lực</w:t>
            </w:r>
          </w:p>
        </w:tc>
      </w:tr>
      <w:tr w:rsidR="007D4AC2" w:rsidRPr="00DB4506" w14:paraId="2DDC2EA0"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57B8"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7. Doanh nghiệp có bộ máy quản trị tinh gọn, hiệu quả, bảo đảm cơ chế phối hợp và hỗ trợ qua lại giữa các bộ phận, giúp văn hóa doanh nghiệp được lan tỏa trong quá trình làm việc cùng với nhau</w:t>
            </w:r>
            <w:r w:rsidR="007D4AC2" w:rsidRPr="00DB4506">
              <w:rPr>
                <w:rFonts w:ascii="Times New Roman" w:hAnsi="Times New Roman" w:cs="Times New Roman"/>
                <w:sz w:val="26"/>
                <w:szCs w:val="26"/>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14:paraId="2B42E40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538696672"/>
              </w:sdtPr>
              <w:sdtEndPr/>
              <w:sdtContent>
                <w:sdt>
                  <w:sdtPr>
                    <w:rPr>
                      <w:rFonts w:ascii="Arial" w:hAnsi="Arial" w:cs="Arial"/>
                      <w:sz w:val="26"/>
                      <w:szCs w:val="26"/>
                    </w:rPr>
                    <w:id w:val="-32019411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03253CE"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323883223"/>
              </w:sdtPr>
              <w:sdtEndPr/>
              <w:sdtContent>
                <w:sdt>
                  <w:sdtPr>
                    <w:rPr>
                      <w:rFonts w:ascii="Arial" w:hAnsi="Arial" w:cs="Arial"/>
                      <w:sz w:val="26"/>
                      <w:szCs w:val="26"/>
                    </w:rPr>
                    <w:id w:val="-36167087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65C5E45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3D4F98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C7489ED"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451649FF"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F58EAF" w14:textId="77777777" w:rsidR="00FC321E" w:rsidRPr="006D6D4C" w:rsidRDefault="00FC321E" w:rsidP="00FC321E">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1DDD7287" w14:textId="77777777" w:rsidR="007D4AC2" w:rsidRDefault="007D4AC2" w:rsidP="007D4AC2">
            <w:pPr>
              <w:spacing w:before="60" w:after="60"/>
              <w:outlineLvl w:val="0"/>
              <w:rPr>
                <w:rFonts w:ascii="Arial" w:hAnsi="Arial" w:cs="Arial"/>
                <w:sz w:val="26"/>
              </w:rPr>
            </w:pPr>
          </w:p>
          <w:p w14:paraId="58652D20" w14:textId="77777777" w:rsidR="006D6D4C" w:rsidRDefault="006D6D4C" w:rsidP="007D4AC2">
            <w:pPr>
              <w:spacing w:before="60" w:after="60"/>
              <w:outlineLvl w:val="0"/>
              <w:rPr>
                <w:rFonts w:ascii="Arial" w:hAnsi="Arial" w:cs="Arial"/>
                <w:sz w:val="26"/>
              </w:rPr>
            </w:pPr>
          </w:p>
          <w:p w14:paraId="3B7B2F3B" w14:textId="77777777" w:rsidR="006D6D4C" w:rsidRDefault="006D6D4C" w:rsidP="007D4AC2">
            <w:pPr>
              <w:spacing w:before="60" w:after="60"/>
              <w:outlineLvl w:val="0"/>
              <w:rPr>
                <w:rFonts w:ascii="Arial" w:hAnsi="Arial" w:cs="Arial"/>
                <w:sz w:val="26"/>
              </w:rPr>
            </w:pPr>
          </w:p>
          <w:p w14:paraId="516FB241" w14:textId="3C80FD1E" w:rsidR="006D6D4C" w:rsidRPr="003F7E18" w:rsidRDefault="006D6D4C" w:rsidP="007D4AC2">
            <w:pPr>
              <w:spacing w:before="60" w:after="60"/>
              <w:outlineLvl w:val="0"/>
              <w:rPr>
                <w:rFonts w:ascii="Arial" w:hAnsi="Arial" w:cs="Arial"/>
                <w:sz w:val="26"/>
              </w:rPr>
            </w:pPr>
          </w:p>
        </w:tc>
      </w:tr>
      <w:tr w:rsidR="007D4AC2" w:rsidRPr="00DB4506" w14:paraId="12758768"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8213"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8. Doanh nghiệp có giải pháp và kế hoạch thu hút, gìn giữ nhân tài, đào tạo phát triển nguồn nhân lực; có chương trình giúp nhân viên mới nhanh chóng hội nhập vào môi trường làm việc</w:t>
            </w:r>
          </w:p>
        </w:tc>
        <w:tc>
          <w:tcPr>
            <w:tcW w:w="899" w:type="dxa"/>
            <w:tcBorders>
              <w:top w:val="single" w:sz="4" w:space="0" w:color="auto"/>
              <w:left w:val="single" w:sz="4" w:space="0" w:color="auto"/>
              <w:bottom w:val="single" w:sz="4" w:space="0" w:color="auto"/>
              <w:right w:val="single" w:sz="4" w:space="0" w:color="auto"/>
            </w:tcBorders>
            <w:vAlign w:val="center"/>
          </w:tcPr>
          <w:p w14:paraId="3787BC7D"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303538136"/>
              </w:sdtPr>
              <w:sdtEndPr/>
              <w:sdtContent>
                <w:sdt>
                  <w:sdtPr>
                    <w:rPr>
                      <w:rFonts w:ascii="Arial" w:hAnsi="Arial" w:cs="Arial"/>
                      <w:sz w:val="26"/>
                      <w:szCs w:val="26"/>
                    </w:rPr>
                    <w:id w:val="-87037382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6D56D9F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52403378"/>
              </w:sdtPr>
              <w:sdtEndPr/>
              <w:sdtContent>
                <w:sdt>
                  <w:sdtPr>
                    <w:rPr>
                      <w:rFonts w:ascii="Arial" w:hAnsi="Arial" w:cs="Arial"/>
                      <w:sz w:val="26"/>
                      <w:szCs w:val="26"/>
                    </w:rPr>
                    <w:id w:val="24145716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7F5697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CDC010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F203A9D"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8CBBB6D"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D869B0" w14:textId="77777777" w:rsidR="007D4AC2" w:rsidRDefault="00FC321E" w:rsidP="007D4AC2">
            <w:pPr>
              <w:spacing w:before="60" w:after="60"/>
              <w:outlineLvl w:val="0"/>
              <w:rPr>
                <w:rFonts w:ascii="Times New Roman" w:hAnsi="Times New Roman" w:cs="Times New Roman"/>
                <w:sz w:val="26"/>
                <w:szCs w:val="28"/>
              </w:rPr>
            </w:pPr>
            <w:r w:rsidRPr="006D6D4C">
              <w:rPr>
                <w:rFonts w:ascii="Times New Roman" w:hAnsi="Times New Roman" w:cs="Times New Roman"/>
                <w:b/>
                <w:bCs/>
                <w:color w:val="FF0000"/>
                <w:sz w:val="26"/>
                <w:szCs w:val="28"/>
              </w:rPr>
              <w:t>DN tự đánh giá và cung cấp minh chứng</w:t>
            </w:r>
            <w:r>
              <w:rPr>
                <w:rFonts w:ascii="Times New Roman" w:hAnsi="Times New Roman" w:cs="Times New Roman"/>
                <w:sz w:val="26"/>
                <w:szCs w:val="28"/>
              </w:rPr>
              <w:t>:</w:t>
            </w:r>
          </w:p>
          <w:p w14:paraId="0AC76542" w14:textId="77777777" w:rsidR="007D4AC2" w:rsidRDefault="007D4AC2" w:rsidP="007D4AC2">
            <w:pPr>
              <w:spacing w:before="60" w:after="60"/>
              <w:outlineLvl w:val="0"/>
              <w:rPr>
                <w:rFonts w:ascii="Arial" w:hAnsi="Arial" w:cs="Arial"/>
                <w:sz w:val="26"/>
              </w:rPr>
            </w:pPr>
          </w:p>
          <w:p w14:paraId="5415D93A" w14:textId="77777777" w:rsidR="006D6D4C" w:rsidRDefault="006D6D4C" w:rsidP="007D4AC2">
            <w:pPr>
              <w:spacing w:before="60" w:after="60"/>
              <w:outlineLvl w:val="0"/>
              <w:rPr>
                <w:rFonts w:ascii="Arial" w:hAnsi="Arial" w:cs="Arial"/>
                <w:sz w:val="26"/>
              </w:rPr>
            </w:pPr>
          </w:p>
          <w:p w14:paraId="30EF89EC" w14:textId="77777777" w:rsidR="006D6D4C" w:rsidRDefault="006D6D4C" w:rsidP="007D4AC2">
            <w:pPr>
              <w:spacing w:before="60" w:after="60"/>
              <w:outlineLvl w:val="0"/>
              <w:rPr>
                <w:rFonts w:ascii="Arial" w:hAnsi="Arial" w:cs="Arial"/>
                <w:sz w:val="26"/>
              </w:rPr>
            </w:pPr>
          </w:p>
          <w:p w14:paraId="265B54AA" w14:textId="653B59C3" w:rsidR="006D6D4C" w:rsidRPr="003F7E18" w:rsidRDefault="006D6D4C" w:rsidP="007D4AC2">
            <w:pPr>
              <w:spacing w:before="60" w:after="60"/>
              <w:outlineLvl w:val="0"/>
              <w:rPr>
                <w:rFonts w:ascii="Arial" w:hAnsi="Arial" w:cs="Arial"/>
                <w:sz w:val="26"/>
              </w:rPr>
            </w:pPr>
          </w:p>
        </w:tc>
      </w:tr>
      <w:tr w:rsidR="007D4AC2" w:rsidRPr="00DB4506" w14:paraId="58AB18DE"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20AE1"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9. Tất cả các vị trí chức danh trong sơ đồ tổ chức có lộ trình nghề nghiệp, tiêu chuẩn công việc, mô tả công việc, trách nhiệm và quyền hạn rõ ràng</w:t>
            </w:r>
          </w:p>
        </w:tc>
        <w:tc>
          <w:tcPr>
            <w:tcW w:w="899" w:type="dxa"/>
            <w:tcBorders>
              <w:top w:val="single" w:sz="4" w:space="0" w:color="auto"/>
              <w:left w:val="single" w:sz="4" w:space="0" w:color="auto"/>
              <w:bottom w:val="single" w:sz="4" w:space="0" w:color="auto"/>
              <w:right w:val="single" w:sz="4" w:space="0" w:color="auto"/>
            </w:tcBorders>
            <w:vAlign w:val="center"/>
          </w:tcPr>
          <w:p w14:paraId="2CC8421D"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313838220"/>
              </w:sdtPr>
              <w:sdtEndPr/>
              <w:sdtContent>
                <w:sdt>
                  <w:sdtPr>
                    <w:rPr>
                      <w:rFonts w:ascii="Arial" w:hAnsi="Arial" w:cs="Arial"/>
                      <w:sz w:val="26"/>
                      <w:szCs w:val="26"/>
                    </w:rPr>
                    <w:id w:val="-106040100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199D2D5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907759560"/>
              </w:sdtPr>
              <w:sdtEndPr/>
              <w:sdtContent>
                <w:sdt>
                  <w:sdtPr>
                    <w:rPr>
                      <w:rFonts w:ascii="Arial" w:hAnsi="Arial" w:cs="Arial"/>
                      <w:sz w:val="26"/>
                      <w:szCs w:val="26"/>
                    </w:rPr>
                    <w:id w:val="174367993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DE18EDE"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1132A4D5"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EEA2C1C"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54523948"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E5EFAA" w14:textId="55C9331E" w:rsidR="007D4AC2" w:rsidRDefault="00FC321E" w:rsidP="007D4AC2">
            <w:pPr>
              <w:spacing w:before="60" w:after="60"/>
              <w:outlineLvl w:val="0"/>
              <w:rPr>
                <w:rFonts w:ascii="Times New Roman" w:hAnsi="Times New Roman" w:cs="Times New Roman"/>
                <w:b/>
                <w:bCs/>
                <w:color w:val="FF0000"/>
                <w:sz w:val="26"/>
                <w:szCs w:val="28"/>
              </w:rPr>
            </w:pPr>
            <w:r w:rsidRPr="006D6D4C">
              <w:rPr>
                <w:rFonts w:ascii="Times New Roman" w:hAnsi="Times New Roman" w:cs="Times New Roman"/>
                <w:b/>
                <w:bCs/>
                <w:color w:val="FF0000"/>
                <w:sz w:val="26"/>
                <w:szCs w:val="28"/>
              </w:rPr>
              <w:t>DN tự đánh giá và cung cấp minh chứng:</w:t>
            </w:r>
          </w:p>
          <w:p w14:paraId="22BAFB9D" w14:textId="7A537738" w:rsidR="006D6D4C" w:rsidRDefault="006D6D4C" w:rsidP="007D4AC2">
            <w:pPr>
              <w:spacing w:before="60" w:after="60"/>
              <w:outlineLvl w:val="0"/>
              <w:rPr>
                <w:rFonts w:ascii="Times New Roman" w:hAnsi="Times New Roman" w:cs="Times New Roman"/>
                <w:b/>
                <w:bCs/>
                <w:color w:val="FF0000"/>
                <w:sz w:val="26"/>
                <w:szCs w:val="28"/>
              </w:rPr>
            </w:pPr>
          </w:p>
          <w:p w14:paraId="6F11A098" w14:textId="124ACDCC" w:rsidR="006D6D4C" w:rsidRDefault="006D6D4C" w:rsidP="007D4AC2">
            <w:pPr>
              <w:spacing w:before="60" w:after="60"/>
              <w:outlineLvl w:val="0"/>
              <w:rPr>
                <w:rFonts w:ascii="Times New Roman" w:hAnsi="Times New Roman" w:cs="Times New Roman"/>
                <w:b/>
                <w:bCs/>
                <w:color w:val="FF0000"/>
                <w:sz w:val="26"/>
                <w:szCs w:val="28"/>
              </w:rPr>
            </w:pPr>
          </w:p>
          <w:p w14:paraId="5AC5D836" w14:textId="77777777" w:rsidR="006D6D4C" w:rsidRPr="006D6D4C" w:rsidRDefault="006D6D4C" w:rsidP="007D4AC2">
            <w:pPr>
              <w:spacing w:before="60" w:after="60"/>
              <w:outlineLvl w:val="0"/>
              <w:rPr>
                <w:rFonts w:ascii="Times New Roman" w:hAnsi="Times New Roman" w:cs="Times New Roman"/>
                <w:b/>
                <w:bCs/>
                <w:color w:val="FF0000"/>
                <w:sz w:val="26"/>
                <w:szCs w:val="28"/>
              </w:rPr>
            </w:pPr>
          </w:p>
          <w:p w14:paraId="2E281FA1" w14:textId="77777777" w:rsidR="007D4AC2" w:rsidRPr="003F7E18" w:rsidRDefault="007D4AC2" w:rsidP="007D4AC2">
            <w:pPr>
              <w:spacing w:before="60" w:after="60"/>
              <w:outlineLvl w:val="0"/>
              <w:rPr>
                <w:rFonts w:ascii="Arial" w:hAnsi="Arial" w:cs="Arial"/>
                <w:sz w:val="26"/>
              </w:rPr>
            </w:pPr>
          </w:p>
        </w:tc>
      </w:tr>
    </w:tbl>
    <w:p w14:paraId="716C582B" w14:textId="77777777" w:rsidR="00424E38" w:rsidRPr="005731D3" w:rsidRDefault="00424E38" w:rsidP="00124C60">
      <w:pPr>
        <w:spacing w:before="360"/>
        <w:rPr>
          <w:rFonts w:ascii="Times New Roman" w:hAnsi="Times New Roman" w:cs="Times New Roman"/>
          <w:b/>
          <w:bCs/>
          <w:sz w:val="28"/>
          <w:szCs w:val="28"/>
        </w:rPr>
      </w:pPr>
      <w:r w:rsidRPr="005731D3">
        <w:rPr>
          <w:rFonts w:ascii="Times New Roman" w:hAnsi="Times New Roman" w:cs="Times New Roman"/>
          <w:b/>
          <w:bCs/>
          <w:sz w:val="28"/>
          <w:szCs w:val="28"/>
        </w:rPr>
        <w:t xml:space="preserve">NHÓM 2. </w:t>
      </w:r>
      <w:r>
        <w:rPr>
          <w:rFonts w:ascii="Times New Roman" w:hAnsi="Times New Roman" w:cs="Times New Roman"/>
          <w:b/>
          <w:bCs/>
          <w:sz w:val="28"/>
          <w:szCs w:val="28"/>
        </w:rPr>
        <w:t xml:space="preserve">XÂY DỰNG VÀ </w:t>
      </w:r>
      <w:r w:rsidRPr="005731D3">
        <w:rPr>
          <w:rFonts w:ascii="Times New Roman" w:hAnsi="Times New Roman" w:cs="Times New Roman"/>
          <w:b/>
          <w:bCs/>
          <w:sz w:val="28"/>
          <w:szCs w:val="28"/>
        </w:rPr>
        <w:t>THỰC THI VĂN HOÁ DOANH NGHIỆP</w:t>
      </w:r>
    </w:p>
    <w:tbl>
      <w:tblPr>
        <w:tblW w:w="9634" w:type="dxa"/>
        <w:tblLayout w:type="fixed"/>
        <w:tblCellMar>
          <w:left w:w="28" w:type="dxa"/>
          <w:right w:w="28" w:type="dxa"/>
        </w:tblCellMar>
        <w:tblLook w:val="04A0" w:firstRow="1" w:lastRow="0" w:firstColumn="1" w:lastColumn="0" w:noHBand="0" w:noVBand="1"/>
      </w:tblPr>
      <w:tblGrid>
        <w:gridCol w:w="5382"/>
        <w:gridCol w:w="899"/>
        <w:gridCol w:w="899"/>
        <w:gridCol w:w="2454"/>
      </w:tblGrid>
      <w:tr w:rsidR="00424E38" w:rsidRPr="005731D3" w14:paraId="7E54B8B6" w14:textId="77777777" w:rsidTr="00424E38">
        <w:trPr>
          <w:cantSplit/>
          <w:trHeight w:hRule="exact" w:val="680"/>
          <w:tblHeader/>
        </w:trPr>
        <w:tc>
          <w:tcPr>
            <w:tcW w:w="5382"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p w14:paraId="647F61BB"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8"/>
                <w:szCs w:val="28"/>
              </w:rPr>
              <w:t>TIÊU CHÍ/CHỈ SỐ</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5D5235F"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color w:val="FFFFFF" w:themeColor="background1"/>
              </w:rPr>
              <w:t>Thực hiện tại DN</w:t>
            </w:r>
          </w:p>
        </w:tc>
        <w:tc>
          <w:tcPr>
            <w:tcW w:w="2454"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5CBA9E38" w14:textId="77777777" w:rsidR="00424E38" w:rsidRPr="003F7E18" w:rsidRDefault="00124C60" w:rsidP="00424E38">
            <w:pPr>
              <w:spacing w:before="60" w:after="60"/>
              <w:jc w:val="center"/>
              <w:rPr>
                <w:rFonts w:ascii="Times New Roman" w:hAnsi="Times New Roman" w:cs="Times New Roman"/>
                <w:b/>
                <w:bCs/>
                <w:color w:val="FFFFFF" w:themeColor="background1"/>
                <w:sz w:val="28"/>
                <w:szCs w:val="28"/>
              </w:rPr>
            </w:pPr>
            <w:r>
              <w:rPr>
                <w:rFonts w:ascii="Times New Roman" w:hAnsi="Times New Roman" w:cs="Times New Roman"/>
                <w:b/>
                <w:color w:val="FFFFFF" w:themeColor="background1"/>
              </w:rPr>
              <w:t>Danh mục minh chứng</w:t>
            </w:r>
          </w:p>
        </w:tc>
      </w:tr>
      <w:tr w:rsidR="00424E38" w:rsidRPr="005731D3" w14:paraId="7EB5D4B2" w14:textId="77777777" w:rsidTr="00424E38">
        <w:trPr>
          <w:cantSplit/>
          <w:tblHeader/>
        </w:trPr>
        <w:tc>
          <w:tcPr>
            <w:tcW w:w="53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33F0D50" w14:textId="77777777" w:rsidR="00424E38" w:rsidRPr="005731D3" w:rsidRDefault="00424E38" w:rsidP="00424E38">
            <w:pPr>
              <w:spacing w:before="60" w:after="60"/>
              <w:jc w:val="both"/>
              <w:rPr>
                <w:rFonts w:ascii="Times New Roman" w:hAnsi="Times New Roman" w:cs="Times New Roman"/>
                <w:b/>
                <w:bCs/>
                <w:sz w:val="28"/>
                <w:szCs w:val="28"/>
              </w:rPr>
            </w:pP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4EE7ED1"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Có </w:t>
            </w: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C840013"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Không </w:t>
            </w:r>
          </w:p>
        </w:tc>
        <w:tc>
          <w:tcPr>
            <w:tcW w:w="2454" w:type="dxa"/>
            <w:vMerge/>
            <w:tcBorders>
              <w:left w:val="single" w:sz="4" w:space="0" w:color="auto"/>
              <w:bottom w:val="single" w:sz="4" w:space="0" w:color="auto"/>
              <w:right w:val="single" w:sz="4" w:space="0" w:color="auto"/>
            </w:tcBorders>
            <w:shd w:val="clear" w:color="auto" w:fill="BFBFBF" w:themeFill="background1" w:themeFillShade="BF"/>
          </w:tcPr>
          <w:p w14:paraId="6F03C552" w14:textId="77777777" w:rsidR="00424E38" w:rsidRPr="005731D3" w:rsidRDefault="00424E38" w:rsidP="00424E38">
            <w:pPr>
              <w:spacing w:before="60" w:after="60"/>
              <w:jc w:val="both"/>
              <w:rPr>
                <w:rFonts w:ascii="Times New Roman" w:hAnsi="Times New Roman" w:cs="Times New Roman"/>
                <w:b/>
                <w:bCs/>
                <w:sz w:val="28"/>
                <w:szCs w:val="28"/>
              </w:rPr>
            </w:pPr>
          </w:p>
        </w:tc>
      </w:tr>
      <w:tr w:rsidR="007D4AC2" w:rsidRPr="005731D3" w14:paraId="3FB5256F"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AD9EE3" w14:textId="77777777" w:rsidR="007D4AC2" w:rsidRPr="005731D3" w:rsidRDefault="007D4AC2" w:rsidP="007D4AC2">
            <w:pPr>
              <w:spacing w:before="60" w:after="60"/>
              <w:jc w:val="both"/>
              <w:rPr>
                <w:rFonts w:ascii="Times New Roman" w:hAnsi="Times New Roman" w:cs="Times New Roman"/>
                <w:b/>
                <w:bCs/>
                <w:sz w:val="28"/>
                <w:szCs w:val="28"/>
              </w:rPr>
            </w:pPr>
            <w:r w:rsidRPr="005731D3">
              <w:rPr>
                <w:rFonts w:ascii="Times New Roman" w:hAnsi="Times New Roman" w:cs="Times New Roman"/>
                <w:b/>
                <w:bCs/>
                <w:sz w:val="28"/>
                <w:szCs w:val="28"/>
              </w:rPr>
              <w:t>Tiêu chí 5. Sự đồng thuận và làm gương của Ban lãnh đạo</w:t>
            </w:r>
          </w:p>
        </w:tc>
      </w:tr>
      <w:tr w:rsidR="007D4AC2" w:rsidRPr="00DB4506" w14:paraId="5BA88D7C"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EB4B"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10. Ban lãnh đạo doanh nghiệp làm gương, thực sự đại diện cho các giá trị cốt lõi của doanh nghiệp và kết quả có sự thay đổi tích cực qua thời gian.</w:t>
            </w:r>
          </w:p>
        </w:tc>
        <w:tc>
          <w:tcPr>
            <w:tcW w:w="899" w:type="dxa"/>
            <w:tcBorders>
              <w:top w:val="single" w:sz="4" w:space="0" w:color="auto"/>
              <w:left w:val="single" w:sz="4" w:space="0" w:color="auto"/>
              <w:bottom w:val="single" w:sz="4" w:space="0" w:color="auto"/>
              <w:right w:val="single" w:sz="4" w:space="0" w:color="auto"/>
            </w:tcBorders>
            <w:vAlign w:val="center"/>
          </w:tcPr>
          <w:p w14:paraId="3174592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612672156"/>
              </w:sdtPr>
              <w:sdtEndPr/>
              <w:sdtContent>
                <w:sdt>
                  <w:sdtPr>
                    <w:rPr>
                      <w:rFonts w:ascii="Arial" w:hAnsi="Arial" w:cs="Arial"/>
                      <w:sz w:val="26"/>
                      <w:szCs w:val="26"/>
                    </w:rPr>
                    <w:id w:val="62095322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78D6D9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173412038"/>
              </w:sdtPr>
              <w:sdtEndPr/>
              <w:sdtContent>
                <w:sdt>
                  <w:sdtPr>
                    <w:rPr>
                      <w:rFonts w:ascii="Arial" w:hAnsi="Arial" w:cs="Arial"/>
                      <w:sz w:val="26"/>
                      <w:szCs w:val="26"/>
                    </w:rPr>
                    <w:id w:val="54919695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67B1D859"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CC5CBC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B26D43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477F1A7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48B4C5"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6722274B" w14:textId="77777777" w:rsidR="007D4AC2" w:rsidRDefault="007D4AC2" w:rsidP="007D4AC2">
            <w:pPr>
              <w:spacing w:before="60" w:after="60"/>
              <w:outlineLvl w:val="0"/>
              <w:rPr>
                <w:rFonts w:ascii="Arial" w:hAnsi="Arial" w:cs="Arial"/>
                <w:sz w:val="26"/>
              </w:rPr>
            </w:pPr>
          </w:p>
          <w:p w14:paraId="50B64D93" w14:textId="77777777" w:rsidR="008B471D" w:rsidRDefault="008B471D" w:rsidP="007D4AC2">
            <w:pPr>
              <w:spacing w:before="60" w:after="60"/>
              <w:outlineLvl w:val="0"/>
              <w:rPr>
                <w:rFonts w:ascii="Arial" w:hAnsi="Arial" w:cs="Arial"/>
                <w:sz w:val="26"/>
              </w:rPr>
            </w:pPr>
          </w:p>
          <w:p w14:paraId="10A425D9" w14:textId="77777777" w:rsidR="008B471D" w:rsidRDefault="008B471D" w:rsidP="007D4AC2">
            <w:pPr>
              <w:spacing w:before="60" w:after="60"/>
              <w:outlineLvl w:val="0"/>
              <w:rPr>
                <w:rFonts w:ascii="Arial" w:hAnsi="Arial" w:cs="Arial"/>
                <w:sz w:val="26"/>
              </w:rPr>
            </w:pPr>
          </w:p>
          <w:p w14:paraId="3C4BEAE5" w14:textId="7CCAF19E" w:rsidR="008B471D" w:rsidRPr="003F7E18" w:rsidRDefault="008B471D" w:rsidP="007D4AC2">
            <w:pPr>
              <w:spacing w:before="60" w:after="60"/>
              <w:outlineLvl w:val="0"/>
              <w:rPr>
                <w:rFonts w:ascii="Arial" w:hAnsi="Arial" w:cs="Arial"/>
                <w:sz w:val="26"/>
              </w:rPr>
            </w:pPr>
          </w:p>
        </w:tc>
      </w:tr>
      <w:tr w:rsidR="007D4AC2" w:rsidRPr="00DB4506" w14:paraId="11B5A981"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67DA6"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11. Doanh nghiệp có ban hành cẩm nang văn hóa doanh nghiệp và/hoặc bộ hành vi ứng xử và hướng dẫn thực thi</w:t>
            </w:r>
          </w:p>
        </w:tc>
        <w:tc>
          <w:tcPr>
            <w:tcW w:w="899" w:type="dxa"/>
            <w:tcBorders>
              <w:top w:val="single" w:sz="4" w:space="0" w:color="auto"/>
              <w:left w:val="single" w:sz="4" w:space="0" w:color="auto"/>
              <w:bottom w:val="single" w:sz="4" w:space="0" w:color="auto"/>
              <w:right w:val="single" w:sz="4" w:space="0" w:color="auto"/>
            </w:tcBorders>
            <w:vAlign w:val="center"/>
          </w:tcPr>
          <w:p w14:paraId="49AF3B4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012220138"/>
              </w:sdtPr>
              <w:sdtEndPr/>
              <w:sdtContent>
                <w:sdt>
                  <w:sdtPr>
                    <w:rPr>
                      <w:rFonts w:ascii="Arial" w:hAnsi="Arial" w:cs="Arial"/>
                      <w:sz w:val="26"/>
                      <w:szCs w:val="26"/>
                    </w:rPr>
                    <w:id w:val="547731732"/>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6281AA8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53975725"/>
              </w:sdtPr>
              <w:sdtEndPr/>
              <w:sdtContent>
                <w:sdt>
                  <w:sdtPr>
                    <w:rPr>
                      <w:rFonts w:ascii="Arial" w:hAnsi="Arial" w:cs="Arial"/>
                      <w:sz w:val="26"/>
                      <w:szCs w:val="26"/>
                    </w:rPr>
                    <w:id w:val="-148377228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2378869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1D01E81"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82F17EE"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2D9CCE85"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347B81"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4BB1015" w14:textId="77777777" w:rsidR="007D4AC2" w:rsidRDefault="007D4AC2" w:rsidP="007D4AC2">
            <w:pPr>
              <w:spacing w:before="60" w:after="60"/>
              <w:outlineLvl w:val="0"/>
              <w:rPr>
                <w:rFonts w:ascii="Arial" w:hAnsi="Arial" w:cs="Arial"/>
                <w:sz w:val="26"/>
              </w:rPr>
            </w:pPr>
          </w:p>
          <w:p w14:paraId="2C143E58" w14:textId="77777777" w:rsidR="008B471D" w:rsidRDefault="008B471D" w:rsidP="007D4AC2">
            <w:pPr>
              <w:spacing w:before="60" w:after="60"/>
              <w:outlineLvl w:val="0"/>
              <w:rPr>
                <w:rFonts w:ascii="Arial" w:hAnsi="Arial" w:cs="Arial"/>
                <w:sz w:val="26"/>
              </w:rPr>
            </w:pPr>
          </w:p>
          <w:p w14:paraId="1E0CA79E" w14:textId="77777777" w:rsidR="008B471D" w:rsidRDefault="008B471D" w:rsidP="007D4AC2">
            <w:pPr>
              <w:spacing w:before="60" w:after="60"/>
              <w:outlineLvl w:val="0"/>
              <w:rPr>
                <w:rFonts w:ascii="Arial" w:hAnsi="Arial" w:cs="Arial"/>
                <w:sz w:val="26"/>
              </w:rPr>
            </w:pPr>
          </w:p>
          <w:p w14:paraId="5572BBD5" w14:textId="1FA87E94" w:rsidR="008B471D" w:rsidRPr="003F7E18" w:rsidRDefault="008B471D" w:rsidP="007D4AC2">
            <w:pPr>
              <w:spacing w:before="60" w:after="60"/>
              <w:outlineLvl w:val="0"/>
              <w:rPr>
                <w:rFonts w:ascii="Arial" w:hAnsi="Arial" w:cs="Arial"/>
                <w:sz w:val="26"/>
              </w:rPr>
            </w:pPr>
          </w:p>
        </w:tc>
      </w:tr>
      <w:tr w:rsidR="007D4AC2" w:rsidRPr="005731D3" w14:paraId="18F660AE"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AB9815" w14:textId="77777777" w:rsidR="007D4AC2" w:rsidRPr="005731D3" w:rsidRDefault="00124C60"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6. Hệ thống truyền thông và thương hiệu</w:t>
            </w:r>
          </w:p>
        </w:tc>
      </w:tr>
      <w:tr w:rsidR="007D4AC2" w:rsidRPr="00DB4506" w14:paraId="1403061D"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7C136"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12. Doanh nghiệp có hệ thống thông tin, giao tiếp và truyền thông nội bộ qua các ứng dụng riêng hoặc qua email, website, nhóm chat, mạng xã hội, báo tường… được lựa chọn phù hợp với quy mô và điều kiện của doanh nghiệp, giúp tiếp cận đến với tất cả các cấp độ vị trí trong doanh nghiệp</w:t>
            </w:r>
          </w:p>
        </w:tc>
        <w:tc>
          <w:tcPr>
            <w:tcW w:w="899" w:type="dxa"/>
            <w:tcBorders>
              <w:top w:val="single" w:sz="4" w:space="0" w:color="auto"/>
              <w:left w:val="single" w:sz="4" w:space="0" w:color="auto"/>
              <w:bottom w:val="single" w:sz="4" w:space="0" w:color="auto"/>
              <w:right w:val="single" w:sz="4" w:space="0" w:color="auto"/>
            </w:tcBorders>
            <w:vAlign w:val="center"/>
          </w:tcPr>
          <w:p w14:paraId="5BEC11D4"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98737218"/>
              </w:sdtPr>
              <w:sdtEndPr/>
              <w:sdtContent>
                <w:sdt>
                  <w:sdtPr>
                    <w:rPr>
                      <w:rFonts w:ascii="Arial" w:hAnsi="Arial" w:cs="Arial"/>
                      <w:sz w:val="26"/>
                      <w:szCs w:val="26"/>
                    </w:rPr>
                    <w:id w:val="-19808375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0A74CA5C"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471903482"/>
              </w:sdtPr>
              <w:sdtEndPr/>
              <w:sdtContent>
                <w:sdt>
                  <w:sdtPr>
                    <w:rPr>
                      <w:rFonts w:ascii="Arial" w:hAnsi="Arial" w:cs="Arial"/>
                      <w:sz w:val="26"/>
                      <w:szCs w:val="26"/>
                    </w:rPr>
                    <w:id w:val="76421212"/>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D83E4D1"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7EE050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1430AD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63B3F8E8"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0E489F"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628C8BF" w14:textId="77777777" w:rsidR="007D4AC2" w:rsidRDefault="007D4AC2" w:rsidP="007D4AC2">
            <w:pPr>
              <w:spacing w:before="60" w:after="60"/>
              <w:outlineLvl w:val="0"/>
              <w:rPr>
                <w:rFonts w:ascii="Arial" w:hAnsi="Arial" w:cs="Arial"/>
                <w:sz w:val="26"/>
              </w:rPr>
            </w:pPr>
          </w:p>
          <w:p w14:paraId="6740087A" w14:textId="77777777" w:rsidR="008B471D" w:rsidRDefault="008B471D" w:rsidP="007D4AC2">
            <w:pPr>
              <w:spacing w:before="60" w:after="60"/>
              <w:outlineLvl w:val="0"/>
              <w:rPr>
                <w:rFonts w:ascii="Arial" w:hAnsi="Arial" w:cs="Arial"/>
                <w:sz w:val="26"/>
              </w:rPr>
            </w:pPr>
          </w:p>
          <w:p w14:paraId="685C81DC" w14:textId="77777777" w:rsidR="008B471D" w:rsidRDefault="008B471D" w:rsidP="007D4AC2">
            <w:pPr>
              <w:spacing w:before="60" w:after="60"/>
              <w:outlineLvl w:val="0"/>
              <w:rPr>
                <w:rFonts w:ascii="Arial" w:hAnsi="Arial" w:cs="Arial"/>
                <w:sz w:val="26"/>
              </w:rPr>
            </w:pPr>
          </w:p>
          <w:p w14:paraId="6604DD8B" w14:textId="1E9229DB" w:rsidR="008B471D" w:rsidRPr="003F7E18" w:rsidRDefault="008B471D" w:rsidP="007D4AC2">
            <w:pPr>
              <w:spacing w:before="60" w:after="60"/>
              <w:outlineLvl w:val="0"/>
              <w:rPr>
                <w:rFonts w:ascii="Arial" w:hAnsi="Arial" w:cs="Arial"/>
                <w:sz w:val="26"/>
              </w:rPr>
            </w:pPr>
          </w:p>
        </w:tc>
      </w:tr>
      <w:tr w:rsidR="007D4AC2" w:rsidRPr="00DB4506" w14:paraId="2A5030D9"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CD34"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13. Doanh nghiệp có dành kinh phí và nhân sự chuyên trách hoặc kiêm nhiệm (số lượng tùy thuộc vào tổng số nhân sự của doanh nghiệp) phụ trách việc thúc đẩy hoạt động của các bộ phận trong doanh nghiệp hướng đến các giá trị văn hoá cốt lõi.</w:t>
            </w:r>
          </w:p>
        </w:tc>
        <w:tc>
          <w:tcPr>
            <w:tcW w:w="899" w:type="dxa"/>
            <w:tcBorders>
              <w:top w:val="single" w:sz="4" w:space="0" w:color="auto"/>
              <w:left w:val="single" w:sz="4" w:space="0" w:color="auto"/>
              <w:bottom w:val="single" w:sz="4" w:space="0" w:color="auto"/>
              <w:right w:val="single" w:sz="4" w:space="0" w:color="auto"/>
            </w:tcBorders>
            <w:vAlign w:val="center"/>
          </w:tcPr>
          <w:p w14:paraId="3EACED1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953085534"/>
              </w:sdtPr>
              <w:sdtEndPr/>
              <w:sdtContent>
                <w:sdt>
                  <w:sdtPr>
                    <w:rPr>
                      <w:rFonts w:ascii="Arial" w:hAnsi="Arial" w:cs="Arial"/>
                      <w:sz w:val="26"/>
                      <w:szCs w:val="26"/>
                    </w:rPr>
                    <w:id w:val="155619623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0B10D48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51090702"/>
              </w:sdtPr>
              <w:sdtEndPr/>
              <w:sdtContent>
                <w:sdt>
                  <w:sdtPr>
                    <w:rPr>
                      <w:rFonts w:ascii="Arial" w:hAnsi="Arial" w:cs="Arial"/>
                      <w:sz w:val="26"/>
                      <w:szCs w:val="26"/>
                    </w:rPr>
                    <w:id w:val="187079716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FB680A9"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77294A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1BDD2E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2180AC3E"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6EBB43"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68C48EC3" w14:textId="77777777" w:rsidR="007D4AC2" w:rsidRDefault="007D4AC2" w:rsidP="007D4AC2">
            <w:pPr>
              <w:spacing w:before="60" w:after="60"/>
              <w:outlineLvl w:val="0"/>
              <w:rPr>
                <w:rFonts w:ascii="Arial" w:hAnsi="Arial" w:cs="Arial"/>
                <w:sz w:val="26"/>
              </w:rPr>
            </w:pPr>
          </w:p>
          <w:p w14:paraId="0E2474C2" w14:textId="77777777" w:rsidR="008B471D" w:rsidRDefault="008B471D" w:rsidP="007D4AC2">
            <w:pPr>
              <w:spacing w:before="60" w:after="60"/>
              <w:outlineLvl w:val="0"/>
              <w:rPr>
                <w:rFonts w:ascii="Arial" w:hAnsi="Arial" w:cs="Arial"/>
                <w:sz w:val="26"/>
              </w:rPr>
            </w:pPr>
          </w:p>
          <w:p w14:paraId="7012EFA6" w14:textId="57A5C932" w:rsidR="008B471D" w:rsidRPr="003F7E18" w:rsidRDefault="008B471D" w:rsidP="007D4AC2">
            <w:pPr>
              <w:spacing w:before="60" w:after="60"/>
              <w:outlineLvl w:val="0"/>
              <w:rPr>
                <w:rFonts w:ascii="Arial" w:hAnsi="Arial" w:cs="Arial"/>
                <w:sz w:val="26"/>
              </w:rPr>
            </w:pPr>
          </w:p>
        </w:tc>
      </w:tr>
      <w:tr w:rsidR="007D4AC2" w:rsidRPr="00DB4506" w14:paraId="691CFFD6"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8097"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14. Doanh nghiệp có hệ thống nhận diện thương hiệu (cả phần cứng và phần mềm của thương hiệu), bao gồm nhưng không hạn chế ở bộ nhận diện thương hiệu CI (Corporate Identity) và hướng dẫn sử dụng thương hiệu (Brand Guideline)</w:t>
            </w:r>
          </w:p>
        </w:tc>
        <w:tc>
          <w:tcPr>
            <w:tcW w:w="899" w:type="dxa"/>
            <w:tcBorders>
              <w:top w:val="single" w:sz="4" w:space="0" w:color="auto"/>
              <w:left w:val="single" w:sz="4" w:space="0" w:color="auto"/>
              <w:bottom w:val="single" w:sz="4" w:space="0" w:color="auto"/>
              <w:right w:val="single" w:sz="4" w:space="0" w:color="auto"/>
            </w:tcBorders>
            <w:vAlign w:val="center"/>
          </w:tcPr>
          <w:p w14:paraId="57BE184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229683595"/>
              </w:sdtPr>
              <w:sdtEndPr/>
              <w:sdtContent>
                <w:sdt>
                  <w:sdtPr>
                    <w:rPr>
                      <w:rFonts w:ascii="Arial" w:hAnsi="Arial" w:cs="Arial"/>
                      <w:sz w:val="26"/>
                      <w:szCs w:val="26"/>
                    </w:rPr>
                    <w:id w:val="-33707547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32B6BD4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309680926"/>
              </w:sdtPr>
              <w:sdtEndPr/>
              <w:sdtContent>
                <w:sdt>
                  <w:sdtPr>
                    <w:rPr>
                      <w:rFonts w:ascii="Arial" w:hAnsi="Arial" w:cs="Arial"/>
                      <w:sz w:val="26"/>
                      <w:szCs w:val="26"/>
                    </w:rPr>
                    <w:id w:val="-50968170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27872F7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833F12C"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BB7E6C5"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3544308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8FA0A4"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392B50AF" w14:textId="77777777" w:rsidR="007D4AC2" w:rsidRDefault="007D4AC2" w:rsidP="007D4AC2">
            <w:pPr>
              <w:spacing w:before="60" w:after="60"/>
              <w:outlineLvl w:val="0"/>
              <w:rPr>
                <w:rFonts w:ascii="Arial" w:hAnsi="Arial" w:cs="Arial"/>
                <w:sz w:val="26"/>
              </w:rPr>
            </w:pPr>
          </w:p>
          <w:p w14:paraId="4E6F7681" w14:textId="77777777" w:rsidR="008B471D" w:rsidRDefault="008B471D" w:rsidP="007D4AC2">
            <w:pPr>
              <w:spacing w:before="60" w:after="60"/>
              <w:outlineLvl w:val="0"/>
              <w:rPr>
                <w:rFonts w:ascii="Arial" w:hAnsi="Arial" w:cs="Arial"/>
                <w:sz w:val="26"/>
              </w:rPr>
            </w:pPr>
          </w:p>
          <w:p w14:paraId="59127CA2" w14:textId="4DC30A50" w:rsidR="008B471D" w:rsidRPr="003F7E18" w:rsidRDefault="008B471D" w:rsidP="007D4AC2">
            <w:pPr>
              <w:spacing w:before="60" w:after="60"/>
              <w:outlineLvl w:val="0"/>
              <w:rPr>
                <w:rFonts w:ascii="Arial" w:hAnsi="Arial" w:cs="Arial"/>
                <w:sz w:val="26"/>
              </w:rPr>
            </w:pPr>
          </w:p>
        </w:tc>
      </w:tr>
      <w:tr w:rsidR="007D4AC2" w:rsidRPr="005731D3" w14:paraId="42706945"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05ED61" w14:textId="77777777" w:rsidR="007D4AC2" w:rsidRPr="005731D3" w:rsidRDefault="007D4AC2" w:rsidP="007D4AC2">
            <w:pPr>
              <w:spacing w:before="60" w:after="60"/>
              <w:jc w:val="both"/>
              <w:rPr>
                <w:rFonts w:ascii="Times New Roman" w:hAnsi="Times New Roman" w:cs="Times New Roman"/>
                <w:b/>
                <w:bCs/>
                <w:sz w:val="28"/>
                <w:szCs w:val="28"/>
              </w:rPr>
            </w:pPr>
            <w:r w:rsidRPr="005731D3">
              <w:rPr>
                <w:rFonts w:ascii="Times New Roman" w:hAnsi="Times New Roman" w:cs="Times New Roman"/>
                <w:b/>
                <w:bCs/>
                <w:sz w:val="28"/>
                <w:szCs w:val="28"/>
              </w:rPr>
              <w:t>Tiêu chí 7. Chính sách phúc lợi dành cho người lao động</w:t>
            </w:r>
          </w:p>
        </w:tc>
      </w:tr>
      <w:tr w:rsidR="007D4AC2" w:rsidRPr="00DB4506" w14:paraId="12E47DDF"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35D65"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15. Mức thu nhập bình quân hàng tháng trên đầu người của doanh nghiệp bằng hoặc cao hơn mức bình quân trên thị trường (so với bình quân các doanh nghiệp cùng ngành hoặc lĩnh vực kinh doanh).</w:t>
            </w:r>
          </w:p>
        </w:tc>
        <w:tc>
          <w:tcPr>
            <w:tcW w:w="899" w:type="dxa"/>
            <w:tcBorders>
              <w:top w:val="single" w:sz="4" w:space="0" w:color="auto"/>
              <w:left w:val="single" w:sz="4" w:space="0" w:color="auto"/>
              <w:bottom w:val="single" w:sz="4" w:space="0" w:color="auto"/>
              <w:right w:val="single" w:sz="4" w:space="0" w:color="auto"/>
            </w:tcBorders>
            <w:vAlign w:val="center"/>
          </w:tcPr>
          <w:p w14:paraId="63A2EA0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538041424"/>
              </w:sdtPr>
              <w:sdtEndPr/>
              <w:sdtContent>
                <w:sdt>
                  <w:sdtPr>
                    <w:rPr>
                      <w:rFonts w:ascii="Arial" w:hAnsi="Arial" w:cs="Arial"/>
                      <w:sz w:val="26"/>
                      <w:szCs w:val="26"/>
                    </w:rPr>
                    <w:id w:val="175061736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7BF8A53E"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29738152"/>
              </w:sdtPr>
              <w:sdtEndPr/>
              <w:sdtContent>
                <w:sdt>
                  <w:sdtPr>
                    <w:rPr>
                      <w:rFonts w:ascii="Arial" w:hAnsi="Arial" w:cs="Arial"/>
                      <w:sz w:val="26"/>
                      <w:szCs w:val="26"/>
                    </w:rPr>
                    <w:id w:val="33326925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CE83D2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47EBDE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D495F9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200C629"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BD83F7"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9CC475E" w14:textId="77777777" w:rsidR="007D4AC2" w:rsidRDefault="007D4AC2" w:rsidP="007D4AC2">
            <w:pPr>
              <w:spacing w:before="60" w:after="60"/>
              <w:outlineLvl w:val="0"/>
              <w:rPr>
                <w:rFonts w:ascii="Arial" w:hAnsi="Arial" w:cs="Arial"/>
                <w:sz w:val="26"/>
              </w:rPr>
            </w:pPr>
          </w:p>
          <w:p w14:paraId="0A141DD3" w14:textId="77777777" w:rsidR="008B471D" w:rsidRDefault="008B471D" w:rsidP="007D4AC2">
            <w:pPr>
              <w:spacing w:before="60" w:after="60"/>
              <w:outlineLvl w:val="0"/>
              <w:rPr>
                <w:rFonts w:ascii="Arial" w:hAnsi="Arial" w:cs="Arial"/>
                <w:sz w:val="26"/>
              </w:rPr>
            </w:pPr>
          </w:p>
          <w:p w14:paraId="1B7C7E2A" w14:textId="1CDA9F0B" w:rsidR="008B471D" w:rsidRPr="003F7E18" w:rsidRDefault="008B471D" w:rsidP="007D4AC2">
            <w:pPr>
              <w:spacing w:before="60" w:after="60"/>
              <w:outlineLvl w:val="0"/>
              <w:rPr>
                <w:rFonts w:ascii="Arial" w:hAnsi="Arial" w:cs="Arial"/>
                <w:sz w:val="26"/>
              </w:rPr>
            </w:pPr>
          </w:p>
        </w:tc>
      </w:tr>
      <w:tr w:rsidR="007D4AC2" w:rsidRPr="00DB4506" w14:paraId="796CFE4B"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CF83"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16. Doanh nghiệp có quy chế và chính sách được ban hành đảm bảo quyền lợi cho người lao động tốt hơn các quy định của pháp luật, bao gồm: bảo hiểm, khám sức khoẻ định kỳ, kỳ nghỉ hàng năm, bồi dưỡng độc hại, đào tạo phát triển nghề nghiệp…</w:t>
            </w:r>
          </w:p>
        </w:tc>
        <w:tc>
          <w:tcPr>
            <w:tcW w:w="899" w:type="dxa"/>
            <w:tcBorders>
              <w:top w:val="single" w:sz="4" w:space="0" w:color="auto"/>
              <w:left w:val="single" w:sz="4" w:space="0" w:color="auto"/>
              <w:bottom w:val="single" w:sz="4" w:space="0" w:color="auto"/>
              <w:right w:val="single" w:sz="4" w:space="0" w:color="auto"/>
            </w:tcBorders>
            <w:vAlign w:val="center"/>
          </w:tcPr>
          <w:p w14:paraId="2D2BAC68"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859113413"/>
              </w:sdtPr>
              <w:sdtEndPr/>
              <w:sdtContent>
                <w:sdt>
                  <w:sdtPr>
                    <w:rPr>
                      <w:rFonts w:ascii="Arial" w:hAnsi="Arial" w:cs="Arial"/>
                      <w:sz w:val="26"/>
                      <w:szCs w:val="26"/>
                    </w:rPr>
                    <w:id w:val="-84023978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7F81E71F"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91968952"/>
              </w:sdtPr>
              <w:sdtEndPr/>
              <w:sdtContent>
                <w:sdt>
                  <w:sdtPr>
                    <w:rPr>
                      <w:rFonts w:ascii="Arial" w:hAnsi="Arial" w:cs="Arial"/>
                      <w:sz w:val="26"/>
                      <w:szCs w:val="26"/>
                    </w:rPr>
                    <w:id w:val="192900259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58C8C3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BEB1E6C"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5FB014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2D8CF106"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648CF6" w14:textId="11D1CEF6"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38FD7501" w14:textId="6E7E85B2" w:rsidR="008B471D" w:rsidRDefault="008B471D" w:rsidP="007D4AC2">
            <w:pPr>
              <w:spacing w:before="60" w:after="60"/>
              <w:outlineLvl w:val="0"/>
              <w:rPr>
                <w:rFonts w:ascii="Times New Roman" w:hAnsi="Times New Roman" w:cs="Times New Roman"/>
                <w:sz w:val="26"/>
                <w:szCs w:val="28"/>
              </w:rPr>
            </w:pPr>
          </w:p>
          <w:p w14:paraId="06DBF1CF" w14:textId="3ED8344B" w:rsidR="008B471D" w:rsidRDefault="008B471D" w:rsidP="007D4AC2">
            <w:pPr>
              <w:spacing w:before="60" w:after="60"/>
              <w:outlineLvl w:val="0"/>
              <w:rPr>
                <w:rFonts w:ascii="Times New Roman" w:hAnsi="Times New Roman" w:cs="Times New Roman"/>
                <w:sz w:val="26"/>
                <w:szCs w:val="28"/>
              </w:rPr>
            </w:pPr>
          </w:p>
          <w:p w14:paraId="075AED87" w14:textId="77777777" w:rsidR="008B471D" w:rsidRDefault="008B471D" w:rsidP="007D4AC2">
            <w:pPr>
              <w:spacing w:before="60" w:after="60"/>
              <w:outlineLvl w:val="0"/>
              <w:rPr>
                <w:rFonts w:ascii="Times New Roman" w:hAnsi="Times New Roman" w:cs="Times New Roman"/>
                <w:sz w:val="26"/>
                <w:szCs w:val="28"/>
              </w:rPr>
            </w:pPr>
          </w:p>
          <w:p w14:paraId="5D80B42C" w14:textId="77777777" w:rsidR="007D4AC2" w:rsidRPr="003F7E18" w:rsidRDefault="007D4AC2" w:rsidP="007D4AC2">
            <w:pPr>
              <w:spacing w:before="60" w:after="60"/>
              <w:outlineLvl w:val="0"/>
              <w:rPr>
                <w:rFonts w:ascii="Arial" w:hAnsi="Arial" w:cs="Arial"/>
                <w:sz w:val="26"/>
              </w:rPr>
            </w:pPr>
          </w:p>
        </w:tc>
      </w:tr>
      <w:tr w:rsidR="007D4AC2" w:rsidRPr="00DB4506" w14:paraId="303407CD"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4262"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17. Hệ thống công đoàn trong doanh nghiệp và đại diện phòng/khối hành chính nhân sự hoạt động đúng luật, bảo vệ quyền lợi hợp pháp và chính đáng của người lao động theo quy định của pháp luật.</w:t>
            </w:r>
          </w:p>
        </w:tc>
        <w:tc>
          <w:tcPr>
            <w:tcW w:w="899" w:type="dxa"/>
            <w:tcBorders>
              <w:top w:val="single" w:sz="4" w:space="0" w:color="auto"/>
              <w:left w:val="single" w:sz="4" w:space="0" w:color="auto"/>
              <w:bottom w:val="single" w:sz="4" w:space="0" w:color="auto"/>
              <w:right w:val="single" w:sz="4" w:space="0" w:color="auto"/>
            </w:tcBorders>
            <w:vAlign w:val="center"/>
          </w:tcPr>
          <w:p w14:paraId="188A5CD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306671752"/>
              </w:sdtPr>
              <w:sdtEndPr/>
              <w:sdtContent>
                <w:sdt>
                  <w:sdtPr>
                    <w:rPr>
                      <w:rFonts w:ascii="Arial" w:hAnsi="Arial" w:cs="Arial"/>
                      <w:sz w:val="26"/>
                      <w:szCs w:val="26"/>
                    </w:rPr>
                    <w:id w:val="-101507079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0F18FA54"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964966763"/>
              </w:sdtPr>
              <w:sdtEndPr/>
              <w:sdtContent>
                <w:sdt>
                  <w:sdtPr>
                    <w:rPr>
                      <w:rFonts w:ascii="Arial" w:hAnsi="Arial" w:cs="Arial"/>
                      <w:sz w:val="26"/>
                      <w:szCs w:val="26"/>
                    </w:rPr>
                    <w:id w:val="-144885003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4C4827E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72FBC6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D5AD1E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A757C9D"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1C1EBC"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lastRenderedPageBreak/>
              <w:t>DN tự đánh giá và cung cấp minh chứng:</w:t>
            </w:r>
          </w:p>
          <w:p w14:paraId="154A69D5" w14:textId="77777777" w:rsidR="008B471D" w:rsidRDefault="008B471D" w:rsidP="007D4AC2">
            <w:pPr>
              <w:spacing w:before="60" w:after="60"/>
              <w:outlineLvl w:val="0"/>
              <w:rPr>
                <w:rFonts w:ascii="Arial" w:hAnsi="Arial" w:cs="Arial"/>
                <w:sz w:val="26"/>
              </w:rPr>
            </w:pPr>
          </w:p>
          <w:p w14:paraId="6CD3F546" w14:textId="786351EA" w:rsidR="008B471D" w:rsidRPr="003F7E18" w:rsidRDefault="008B471D" w:rsidP="007D4AC2">
            <w:pPr>
              <w:spacing w:before="60" w:after="60"/>
              <w:outlineLvl w:val="0"/>
              <w:rPr>
                <w:rFonts w:ascii="Arial" w:hAnsi="Arial" w:cs="Arial"/>
                <w:sz w:val="26"/>
              </w:rPr>
            </w:pPr>
          </w:p>
        </w:tc>
      </w:tr>
      <w:tr w:rsidR="007D4AC2" w:rsidRPr="005731D3" w14:paraId="5E036905"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3A4204" w14:textId="77777777" w:rsidR="007D4AC2" w:rsidRPr="005731D3" w:rsidRDefault="007D4AC2" w:rsidP="007D4AC2">
            <w:pPr>
              <w:spacing w:before="60" w:after="60"/>
              <w:jc w:val="both"/>
              <w:rPr>
                <w:rFonts w:ascii="Times New Roman" w:hAnsi="Times New Roman" w:cs="Times New Roman"/>
                <w:b/>
                <w:bCs/>
                <w:sz w:val="28"/>
                <w:szCs w:val="28"/>
              </w:rPr>
            </w:pPr>
            <w:r w:rsidRPr="005731D3">
              <w:rPr>
                <w:rFonts w:ascii="Times New Roman" w:hAnsi="Times New Roman" w:cs="Times New Roman"/>
                <w:b/>
                <w:bCs/>
                <w:sz w:val="28"/>
                <w:szCs w:val="28"/>
              </w:rPr>
              <w:t>Tiêu chí 8. Sự gắn kết của đội ngũ</w:t>
            </w:r>
          </w:p>
        </w:tc>
      </w:tr>
      <w:tr w:rsidR="007D4AC2" w:rsidRPr="00DB4506" w14:paraId="10F4C8F2"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CF4A"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18. Tỉ lệ nghỉ việc của nhân viên trong doanh nghiệp thấp hơn so với tỉ lệ nghỉ việc bình quân của ngành hoặc các doanh nghiệp cùng lĩnh vực sản xuất, kinh doanh.</w:t>
            </w:r>
          </w:p>
        </w:tc>
        <w:tc>
          <w:tcPr>
            <w:tcW w:w="899" w:type="dxa"/>
            <w:tcBorders>
              <w:top w:val="single" w:sz="4" w:space="0" w:color="auto"/>
              <w:left w:val="single" w:sz="4" w:space="0" w:color="auto"/>
              <w:bottom w:val="single" w:sz="4" w:space="0" w:color="auto"/>
              <w:right w:val="single" w:sz="4" w:space="0" w:color="auto"/>
            </w:tcBorders>
            <w:vAlign w:val="center"/>
          </w:tcPr>
          <w:p w14:paraId="227D27FF"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222992401"/>
              </w:sdtPr>
              <w:sdtEndPr/>
              <w:sdtContent>
                <w:sdt>
                  <w:sdtPr>
                    <w:rPr>
                      <w:rFonts w:ascii="Arial" w:hAnsi="Arial" w:cs="Arial"/>
                      <w:sz w:val="26"/>
                      <w:szCs w:val="26"/>
                    </w:rPr>
                    <w:id w:val="-149641254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36741A82"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931003553"/>
              </w:sdtPr>
              <w:sdtEndPr/>
              <w:sdtContent>
                <w:sdt>
                  <w:sdtPr>
                    <w:rPr>
                      <w:rFonts w:ascii="Arial" w:hAnsi="Arial" w:cs="Arial"/>
                      <w:sz w:val="26"/>
                      <w:szCs w:val="26"/>
                    </w:rPr>
                    <w:id w:val="199198721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F29C1E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00051C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74DDBC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73E27E3F"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CD9E1E" w14:textId="77777777" w:rsidR="007D4AC2" w:rsidRDefault="00FC321E" w:rsidP="007D4AC2">
            <w:pPr>
              <w:spacing w:before="60" w:after="60"/>
              <w:outlineLvl w:val="0"/>
              <w:rPr>
                <w:rFonts w:ascii="Times New Roman" w:hAnsi="Times New Roman" w:cs="Times New Roman"/>
                <w:sz w:val="26"/>
                <w:szCs w:val="28"/>
              </w:rPr>
            </w:pPr>
            <w:r w:rsidRPr="008B471D">
              <w:rPr>
                <w:rFonts w:ascii="Times New Roman" w:hAnsi="Times New Roman" w:cs="Times New Roman"/>
                <w:b/>
                <w:bCs/>
                <w:color w:val="FF0000"/>
                <w:sz w:val="26"/>
                <w:szCs w:val="28"/>
              </w:rPr>
              <w:t>DN tự đánh giá và cung cấp minh chứng</w:t>
            </w:r>
            <w:r>
              <w:rPr>
                <w:rFonts w:ascii="Times New Roman" w:hAnsi="Times New Roman" w:cs="Times New Roman"/>
                <w:sz w:val="26"/>
                <w:szCs w:val="28"/>
              </w:rPr>
              <w:t>:</w:t>
            </w:r>
          </w:p>
          <w:p w14:paraId="36DB2723" w14:textId="77777777" w:rsidR="008B471D" w:rsidRDefault="008B471D" w:rsidP="007D4AC2">
            <w:pPr>
              <w:spacing w:before="60" w:after="60"/>
              <w:outlineLvl w:val="0"/>
              <w:rPr>
                <w:rFonts w:ascii="Arial" w:hAnsi="Arial" w:cs="Arial"/>
                <w:sz w:val="26"/>
              </w:rPr>
            </w:pPr>
          </w:p>
          <w:p w14:paraId="164CB9D5" w14:textId="77777777" w:rsidR="008B471D" w:rsidRDefault="008B471D" w:rsidP="007D4AC2">
            <w:pPr>
              <w:spacing w:before="60" w:after="60"/>
              <w:outlineLvl w:val="0"/>
              <w:rPr>
                <w:rFonts w:ascii="Arial" w:hAnsi="Arial" w:cs="Arial"/>
                <w:sz w:val="26"/>
              </w:rPr>
            </w:pPr>
          </w:p>
          <w:p w14:paraId="0037B334" w14:textId="10793E03" w:rsidR="008B471D" w:rsidRPr="003F7E18" w:rsidRDefault="008B471D" w:rsidP="007D4AC2">
            <w:pPr>
              <w:spacing w:before="60" w:after="60"/>
              <w:outlineLvl w:val="0"/>
              <w:rPr>
                <w:rFonts w:ascii="Arial" w:hAnsi="Arial" w:cs="Arial"/>
                <w:sz w:val="26"/>
              </w:rPr>
            </w:pPr>
          </w:p>
        </w:tc>
      </w:tr>
      <w:tr w:rsidR="007D4AC2" w:rsidRPr="00DB4506" w14:paraId="408D05C5"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251B"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19. Doanh nghiệp có tiến hành khảo sát sự hài lòng của nhân viên hàng năm hoặc tổ chức hội nghị người lao động và có các hành động cụ thể để nâng cao sự hài lòng của nhân viên đối với chế độ phúc lợi, cơ hội phát triển nghề nghiệp, môi trường làm việc, hệ thống quản trị…</w:t>
            </w:r>
          </w:p>
        </w:tc>
        <w:tc>
          <w:tcPr>
            <w:tcW w:w="899" w:type="dxa"/>
            <w:tcBorders>
              <w:top w:val="single" w:sz="4" w:space="0" w:color="auto"/>
              <w:left w:val="single" w:sz="4" w:space="0" w:color="auto"/>
              <w:bottom w:val="single" w:sz="4" w:space="0" w:color="auto"/>
              <w:right w:val="single" w:sz="4" w:space="0" w:color="auto"/>
            </w:tcBorders>
            <w:vAlign w:val="center"/>
          </w:tcPr>
          <w:p w14:paraId="7A266C86"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58413683"/>
              </w:sdtPr>
              <w:sdtEndPr/>
              <w:sdtContent>
                <w:sdt>
                  <w:sdtPr>
                    <w:rPr>
                      <w:rFonts w:ascii="Arial" w:hAnsi="Arial" w:cs="Arial"/>
                      <w:sz w:val="26"/>
                      <w:szCs w:val="26"/>
                    </w:rPr>
                    <w:id w:val="134066158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2F1E4A37"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414000930"/>
              </w:sdtPr>
              <w:sdtEndPr/>
              <w:sdtContent>
                <w:sdt>
                  <w:sdtPr>
                    <w:rPr>
                      <w:rFonts w:ascii="Arial" w:hAnsi="Arial" w:cs="Arial"/>
                      <w:sz w:val="26"/>
                      <w:szCs w:val="26"/>
                    </w:rPr>
                    <w:id w:val="-1626932053"/>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811EB6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281D7C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A4051B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318F040"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D233A4B"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74394C5B" w14:textId="77777777" w:rsidR="007D4AC2" w:rsidRDefault="007D4AC2" w:rsidP="007D4AC2">
            <w:pPr>
              <w:spacing w:before="60" w:after="60"/>
              <w:outlineLvl w:val="0"/>
              <w:rPr>
                <w:rFonts w:ascii="Arial" w:hAnsi="Arial" w:cs="Arial"/>
                <w:sz w:val="26"/>
              </w:rPr>
            </w:pPr>
          </w:p>
          <w:p w14:paraId="2748BEF5" w14:textId="77777777" w:rsidR="008B471D" w:rsidRDefault="008B471D" w:rsidP="007D4AC2">
            <w:pPr>
              <w:spacing w:before="60" w:after="60"/>
              <w:outlineLvl w:val="0"/>
              <w:rPr>
                <w:rFonts w:ascii="Arial" w:hAnsi="Arial" w:cs="Arial"/>
                <w:sz w:val="26"/>
              </w:rPr>
            </w:pPr>
          </w:p>
          <w:p w14:paraId="4B804662" w14:textId="55332CC1" w:rsidR="008B471D" w:rsidRPr="003F7E18" w:rsidRDefault="008B471D" w:rsidP="007D4AC2">
            <w:pPr>
              <w:spacing w:before="60" w:after="60"/>
              <w:outlineLvl w:val="0"/>
              <w:rPr>
                <w:rFonts w:ascii="Arial" w:hAnsi="Arial" w:cs="Arial"/>
                <w:sz w:val="26"/>
              </w:rPr>
            </w:pPr>
          </w:p>
        </w:tc>
      </w:tr>
      <w:tr w:rsidR="007D4AC2" w:rsidRPr="005731D3" w14:paraId="3B048C18"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C58823" w14:textId="77777777" w:rsidR="007D4AC2" w:rsidRPr="005731D3" w:rsidRDefault="00124C60"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9. Quản trị tri thức trong doanh nghiệp</w:t>
            </w:r>
          </w:p>
        </w:tc>
      </w:tr>
      <w:tr w:rsidR="007D4AC2" w:rsidRPr="00DB4506" w14:paraId="41689136"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4558"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20. Doanh nghiệp có cơ chế và/hoặc các hoạt động khuyến khích nhân viên tự học hỏi nâng cao kiến thức, chia sẻ tri thức, nâng cao trình độ chuyên môn; gắn việc học với sự phát triển nghề nghiệp của nhân viên</w:t>
            </w:r>
          </w:p>
        </w:tc>
        <w:tc>
          <w:tcPr>
            <w:tcW w:w="899" w:type="dxa"/>
            <w:tcBorders>
              <w:top w:val="single" w:sz="4" w:space="0" w:color="auto"/>
              <w:left w:val="single" w:sz="4" w:space="0" w:color="auto"/>
              <w:bottom w:val="single" w:sz="4" w:space="0" w:color="auto"/>
              <w:right w:val="single" w:sz="4" w:space="0" w:color="auto"/>
            </w:tcBorders>
            <w:vAlign w:val="center"/>
          </w:tcPr>
          <w:p w14:paraId="05940588"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856465068"/>
              </w:sdtPr>
              <w:sdtEndPr/>
              <w:sdtContent>
                <w:sdt>
                  <w:sdtPr>
                    <w:rPr>
                      <w:rFonts w:ascii="Arial" w:hAnsi="Arial" w:cs="Arial"/>
                      <w:sz w:val="26"/>
                      <w:szCs w:val="26"/>
                    </w:rPr>
                    <w:id w:val="211501351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1AA4ED9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507801158"/>
              </w:sdtPr>
              <w:sdtEndPr/>
              <w:sdtContent>
                <w:sdt>
                  <w:sdtPr>
                    <w:rPr>
                      <w:rFonts w:ascii="Arial" w:hAnsi="Arial" w:cs="Arial"/>
                      <w:sz w:val="26"/>
                      <w:szCs w:val="26"/>
                    </w:rPr>
                    <w:id w:val="-87592342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443BF37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AF7800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13F88DE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42B65A06"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7AA98" w14:textId="561530B4" w:rsidR="007D4AC2" w:rsidRDefault="00FC321E" w:rsidP="007D4AC2">
            <w:pPr>
              <w:spacing w:before="60" w:after="60"/>
              <w:outlineLvl w:val="0"/>
              <w:rPr>
                <w:rFonts w:ascii="Times New Roman" w:hAnsi="Times New Roman" w:cs="Times New Roman"/>
                <w:sz w:val="26"/>
                <w:szCs w:val="28"/>
              </w:rPr>
            </w:pPr>
            <w:r w:rsidRPr="008B471D">
              <w:rPr>
                <w:rFonts w:ascii="Times New Roman" w:hAnsi="Times New Roman" w:cs="Times New Roman"/>
                <w:b/>
                <w:bCs/>
                <w:color w:val="FF0000"/>
                <w:sz w:val="26"/>
                <w:szCs w:val="28"/>
              </w:rPr>
              <w:t>DN tự đánh giá và cung cấp minh chứng</w:t>
            </w:r>
            <w:r>
              <w:rPr>
                <w:rFonts w:ascii="Times New Roman" w:hAnsi="Times New Roman" w:cs="Times New Roman"/>
                <w:sz w:val="26"/>
                <w:szCs w:val="28"/>
              </w:rPr>
              <w:t>:</w:t>
            </w:r>
          </w:p>
          <w:p w14:paraId="05FA46D4" w14:textId="6D7BF9E5" w:rsidR="008B471D" w:rsidRDefault="008B471D" w:rsidP="007D4AC2">
            <w:pPr>
              <w:spacing w:before="60" w:after="60"/>
              <w:outlineLvl w:val="0"/>
              <w:rPr>
                <w:rFonts w:ascii="Times New Roman" w:hAnsi="Times New Roman" w:cs="Times New Roman"/>
                <w:sz w:val="26"/>
                <w:szCs w:val="28"/>
              </w:rPr>
            </w:pPr>
          </w:p>
          <w:p w14:paraId="7DBD3072" w14:textId="77777777" w:rsidR="008B471D" w:rsidRDefault="008B471D" w:rsidP="007D4AC2">
            <w:pPr>
              <w:spacing w:before="60" w:after="60"/>
              <w:outlineLvl w:val="0"/>
              <w:rPr>
                <w:rFonts w:ascii="Times New Roman" w:hAnsi="Times New Roman" w:cs="Times New Roman"/>
                <w:sz w:val="26"/>
                <w:szCs w:val="28"/>
              </w:rPr>
            </w:pPr>
          </w:p>
          <w:p w14:paraId="4C786B39" w14:textId="77777777" w:rsidR="007D4AC2" w:rsidRPr="003F7E18" w:rsidRDefault="007D4AC2" w:rsidP="007D4AC2">
            <w:pPr>
              <w:spacing w:before="60" w:after="60"/>
              <w:outlineLvl w:val="0"/>
              <w:rPr>
                <w:rFonts w:ascii="Arial" w:hAnsi="Arial" w:cs="Arial"/>
                <w:sz w:val="26"/>
              </w:rPr>
            </w:pPr>
          </w:p>
        </w:tc>
      </w:tr>
      <w:tr w:rsidR="007D4AC2" w:rsidRPr="00DB4506" w14:paraId="3A1A90D2"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8A87CBB"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21. Doanh nghiệp có xây dựng và triển khai hiệu quả các chương trình đào tạo cụ thể cho từng vị trí, chức danh phù hợp với công việc hiện tại và tương lai theo lộ trình phát triển nghề nghiệp (Career Development Plan) của nhân viên</w:t>
            </w:r>
          </w:p>
        </w:tc>
        <w:tc>
          <w:tcPr>
            <w:tcW w:w="899" w:type="dxa"/>
            <w:tcBorders>
              <w:top w:val="single" w:sz="4" w:space="0" w:color="auto"/>
              <w:left w:val="single" w:sz="4" w:space="0" w:color="auto"/>
              <w:bottom w:val="single" w:sz="4" w:space="0" w:color="auto"/>
              <w:right w:val="single" w:sz="4" w:space="0" w:color="auto"/>
            </w:tcBorders>
            <w:vAlign w:val="center"/>
          </w:tcPr>
          <w:p w14:paraId="22C608FF"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209990653"/>
              </w:sdtPr>
              <w:sdtEndPr/>
              <w:sdtContent>
                <w:sdt>
                  <w:sdtPr>
                    <w:rPr>
                      <w:rFonts w:ascii="Arial" w:hAnsi="Arial" w:cs="Arial"/>
                      <w:sz w:val="26"/>
                      <w:szCs w:val="26"/>
                    </w:rPr>
                    <w:id w:val="142453051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2253EA2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778013571"/>
              </w:sdtPr>
              <w:sdtEndPr/>
              <w:sdtContent>
                <w:sdt>
                  <w:sdtPr>
                    <w:rPr>
                      <w:rFonts w:ascii="Arial" w:hAnsi="Arial" w:cs="Arial"/>
                      <w:sz w:val="26"/>
                      <w:szCs w:val="26"/>
                    </w:rPr>
                    <w:id w:val="-34771884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84B2AB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6B1B58C"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A8E8F4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5ACF3119"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32AAD2"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3B5F130C" w14:textId="77777777" w:rsidR="007D4AC2" w:rsidRDefault="007D4AC2" w:rsidP="007D4AC2">
            <w:pPr>
              <w:spacing w:before="60" w:after="60"/>
              <w:outlineLvl w:val="0"/>
              <w:rPr>
                <w:rFonts w:ascii="Arial" w:hAnsi="Arial" w:cs="Arial"/>
                <w:sz w:val="26"/>
              </w:rPr>
            </w:pPr>
          </w:p>
          <w:p w14:paraId="197DDAC5" w14:textId="5B9C97A9" w:rsidR="008B471D" w:rsidRDefault="008B471D" w:rsidP="007D4AC2">
            <w:pPr>
              <w:spacing w:before="60" w:after="60"/>
              <w:outlineLvl w:val="0"/>
              <w:rPr>
                <w:rFonts w:ascii="Arial" w:hAnsi="Arial" w:cs="Arial"/>
                <w:sz w:val="26"/>
              </w:rPr>
            </w:pPr>
          </w:p>
          <w:p w14:paraId="217313A0" w14:textId="56C4A3CF" w:rsidR="008B471D" w:rsidRDefault="008B471D" w:rsidP="007D4AC2">
            <w:pPr>
              <w:spacing w:before="60" w:after="60"/>
              <w:outlineLvl w:val="0"/>
              <w:rPr>
                <w:rFonts w:ascii="Arial" w:hAnsi="Arial" w:cs="Arial"/>
                <w:sz w:val="26"/>
              </w:rPr>
            </w:pPr>
          </w:p>
          <w:p w14:paraId="50CD2F5D" w14:textId="77777777" w:rsidR="008B471D" w:rsidRDefault="008B471D" w:rsidP="007D4AC2">
            <w:pPr>
              <w:spacing w:before="60" w:after="60"/>
              <w:outlineLvl w:val="0"/>
              <w:rPr>
                <w:rFonts w:ascii="Arial" w:hAnsi="Arial" w:cs="Arial"/>
                <w:sz w:val="26"/>
              </w:rPr>
            </w:pPr>
          </w:p>
          <w:p w14:paraId="3AD00EA9" w14:textId="496A9909" w:rsidR="008B471D" w:rsidRPr="003F7E18" w:rsidRDefault="008B471D" w:rsidP="007D4AC2">
            <w:pPr>
              <w:spacing w:before="60" w:after="60"/>
              <w:outlineLvl w:val="0"/>
              <w:rPr>
                <w:rFonts w:ascii="Arial" w:hAnsi="Arial" w:cs="Arial"/>
                <w:sz w:val="26"/>
              </w:rPr>
            </w:pPr>
          </w:p>
        </w:tc>
      </w:tr>
      <w:tr w:rsidR="007D4AC2" w:rsidRPr="00DB4506" w14:paraId="07DEBDF1"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85C4"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22. Doanh nghiệp có đầu tư vào công tác quản trị tri thức để nâng cao giá trị tài sản tri thức của doanh nghiệp</w:t>
            </w:r>
          </w:p>
        </w:tc>
        <w:tc>
          <w:tcPr>
            <w:tcW w:w="899" w:type="dxa"/>
            <w:tcBorders>
              <w:top w:val="single" w:sz="4" w:space="0" w:color="auto"/>
              <w:left w:val="single" w:sz="4" w:space="0" w:color="auto"/>
              <w:bottom w:val="single" w:sz="4" w:space="0" w:color="auto"/>
              <w:right w:val="single" w:sz="4" w:space="0" w:color="auto"/>
            </w:tcBorders>
            <w:vAlign w:val="center"/>
          </w:tcPr>
          <w:p w14:paraId="3E67897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817262055"/>
              </w:sdtPr>
              <w:sdtEndPr/>
              <w:sdtContent>
                <w:sdt>
                  <w:sdtPr>
                    <w:rPr>
                      <w:rFonts w:ascii="Arial" w:hAnsi="Arial" w:cs="Arial"/>
                      <w:sz w:val="26"/>
                      <w:szCs w:val="26"/>
                    </w:rPr>
                    <w:id w:val="91343303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25109AB4"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943423962"/>
              </w:sdtPr>
              <w:sdtEndPr/>
              <w:sdtContent>
                <w:sdt>
                  <w:sdtPr>
                    <w:rPr>
                      <w:rFonts w:ascii="Arial" w:hAnsi="Arial" w:cs="Arial"/>
                      <w:sz w:val="26"/>
                      <w:szCs w:val="26"/>
                    </w:rPr>
                    <w:id w:val="-73970437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90BBF6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2BA043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53FB3B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98DAEF6"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297217"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6C7CA61D" w14:textId="77777777" w:rsidR="007D4AC2" w:rsidRDefault="007D4AC2" w:rsidP="007D4AC2">
            <w:pPr>
              <w:spacing w:before="60" w:after="60"/>
              <w:outlineLvl w:val="0"/>
              <w:rPr>
                <w:rFonts w:ascii="Arial" w:hAnsi="Arial" w:cs="Arial"/>
                <w:sz w:val="26"/>
              </w:rPr>
            </w:pPr>
          </w:p>
          <w:p w14:paraId="0D2CC973" w14:textId="77777777" w:rsidR="008B471D" w:rsidRDefault="008B471D" w:rsidP="007D4AC2">
            <w:pPr>
              <w:spacing w:before="60" w:after="60"/>
              <w:outlineLvl w:val="0"/>
              <w:rPr>
                <w:rFonts w:ascii="Arial" w:hAnsi="Arial" w:cs="Arial"/>
                <w:sz w:val="26"/>
              </w:rPr>
            </w:pPr>
          </w:p>
          <w:p w14:paraId="4607D2E6" w14:textId="52A5E922" w:rsidR="008B471D" w:rsidRDefault="008B471D" w:rsidP="007D4AC2">
            <w:pPr>
              <w:spacing w:before="60" w:after="60"/>
              <w:outlineLvl w:val="0"/>
              <w:rPr>
                <w:rFonts w:ascii="Arial" w:hAnsi="Arial" w:cs="Arial"/>
                <w:sz w:val="26"/>
              </w:rPr>
            </w:pPr>
          </w:p>
          <w:p w14:paraId="41EDAD11" w14:textId="77777777" w:rsidR="008B471D" w:rsidRDefault="008B471D" w:rsidP="007D4AC2">
            <w:pPr>
              <w:spacing w:before="60" w:after="60"/>
              <w:outlineLvl w:val="0"/>
              <w:rPr>
                <w:rFonts w:ascii="Arial" w:hAnsi="Arial" w:cs="Arial"/>
                <w:sz w:val="26"/>
              </w:rPr>
            </w:pPr>
          </w:p>
          <w:p w14:paraId="5C0A7DEC" w14:textId="0A38F47B" w:rsidR="008B471D" w:rsidRPr="003F7E18" w:rsidRDefault="008B471D" w:rsidP="007D4AC2">
            <w:pPr>
              <w:spacing w:before="60" w:after="60"/>
              <w:outlineLvl w:val="0"/>
              <w:rPr>
                <w:rFonts w:ascii="Arial" w:hAnsi="Arial" w:cs="Arial"/>
                <w:sz w:val="26"/>
              </w:rPr>
            </w:pPr>
          </w:p>
        </w:tc>
      </w:tr>
      <w:tr w:rsidR="007D4AC2" w:rsidRPr="00DB4506" w14:paraId="4DFE3F12"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B7DE03E" w14:textId="77777777" w:rsidR="007D4AC2" w:rsidRPr="00DB4506" w:rsidRDefault="00124C60" w:rsidP="007D4AC2">
            <w:pPr>
              <w:spacing w:before="60" w:after="60"/>
              <w:jc w:val="both"/>
              <w:outlineLvl w:val="0"/>
              <w:rPr>
                <w:rFonts w:ascii="Times New Roman" w:hAnsi="Times New Roman" w:cs="Times New Roman"/>
                <w:b/>
                <w:color w:val="FF0000"/>
                <w:sz w:val="26"/>
                <w:szCs w:val="26"/>
              </w:rPr>
            </w:pPr>
            <w:r w:rsidRPr="00DB4506">
              <w:rPr>
                <w:rFonts w:ascii="Times New Roman" w:hAnsi="Times New Roman" w:cs="Times New Roman"/>
                <w:sz w:val="26"/>
                <w:szCs w:val="26"/>
              </w:rPr>
              <w:t>23. Doanh nghiệp có hoạt động nghiên cứu thị trường, tập quán, văn hoá kinh doanh quốc tế để sẵn sàng cho việc hội nhập quốc tế</w:t>
            </w:r>
          </w:p>
        </w:tc>
        <w:tc>
          <w:tcPr>
            <w:tcW w:w="899" w:type="dxa"/>
            <w:tcBorders>
              <w:top w:val="single" w:sz="4" w:space="0" w:color="auto"/>
              <w:left w:val="single" w:sz="4" w:space="0" w:color="auto"/>
              <w:bottom w:val="single" w:sz="4" w:space="0" w:color="auto"/>
              <w:right w:val="single" w:sz="4" w:space="0" w:color="auto"/>
            </w:tcBorders>
            <w:vAlign w:val="center"/>
          </w:tcPr>
          <w:p w14:paraId="5710924C"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200362661"/>
              </w:sdtPr>
              <w:sdtEndPr/>
              <w:sdtContent>
                <w:sdt>
                  <w:sdtPr>
                    <w:rPr>
                      <w:rFonts w:ascii="Arial" w:hAnsi="Arial" w:cs="Arial"/>
                      <w:sz w:val="26"/>
                      <w:szCs w:val="26"/>
                    </w:rPr>
                    <w:id w:val="103284151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31C95D7A"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00947752"/>
              </w:sdtPr>
              <w:sdtEndPr/>
              <w:sdtContent>
                <w:sdt>
                  <w:sdtPr>
                    <w:rPr>
                      <w:rFonts w:ascii="Arial" w:hAnsi="Arial" w:cs="Arial"/>
                      <w:sz w:val="26"/>
                      <w:szCs w:val="26"/>
                    </w:rPr>
                    <w:id w:val="-135217580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513F26E"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948290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05A947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65001E3B"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C664F7"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1B4848D5" w14:textId="5DF87C06" w:rsidR="007D4AC2" w:rsidRDefault="007D4AC2" w:rsidP="007D4AC2">
            <w:pPr>
              <w:spacing w:before="60" w:after="60"/>
              <w:outlineLvl w:val="0"/>
              <w:rPr>
                <w:rFonts w:ascii="Arial" w:hAnsi="Arial" w:cs="Arial"/>
                <w:sz w:val="26"/>
              </w:rPr>
            </w:pPr>
          </w:p>
          <w:p w14:paraId="20BAE0B3" w14:textId="3C4B09CB" w:rsidR="008B471D" w:rsidRDefault="008B471D" w:rsidP="007D4AC2">
            <w:pPr>
              <w:spacing w:before="60" w:after="60"/>
              <w:outlineLvl w:val="0"/>
              <w:rPr>
                <w:rFonts w:ascii="Arial" w:hAnsi="Arial" w:cs="Arial"/>
                <w:sz w:val="26"/>
              </w:rPr>
            </w:pPr>
          </w:p>
          <w:p w14:paraId="25C397A0" w14:textId="77777777" w:rsidR="008B471D" w:rsidRDefault="008B471D" w:rsidP="007D4AC2">
            <w:pPr>
              <w:spacing w:before="60" w:after="60"/>
              <w:outlineLvl w:val="0"/>
              <w:rPr>
                <w:rFonts w:ascii="Arial" w:hAnsi="Arial" w:cs="Arial"/>
                <w:sz w:val="26"/>
              </w:rPr>
            </w:pPr>
          </w:p>
          <w:p w14:paraId="1AF34EE8" w14:textId="77777777" w:rsidR="008B471D" w:rsidRDefault="008B471D" w:rsidP="007D4AC2">
            <w:pPr>
              <w:spacing w:before="60" w:after="60"/>
              <w:outlineLvl w:val="0"/>
              <w:rPr>
                <w:rFonts w:ascii="Arial" w:hAnsi="Arial" w:cs="Arial"/>
                <w:sz w:val="26"/>
              </w:rPr>
            </w:pPr>
          </w:p>
          <w:p w14:paraId="0300D988" w14:textId="6A9EE397" w:rsidR="008B471D" w:rsidRDefault="008B471D" w:rsidP="007D4AC2">
            <w:pPr>
              <w:spacing w:before="60" w:after="60"/>
              <w:outlineLvl w:val="0"/>
              <w:rPr>
                <w:rFonts w:ascii="Arial" w:hAnsi="Arial" w:cs="Arial"/>
                <w:sz w:val="26"/>
              </w:rPr>
            </w:pPr>
          </w:p>
          <w:p w14:paraId="6C8E0BC4" w14:textId="77777777" w:rsidR="008B471D" w:rsidRDefault="008B471D" w:rsidP="007D4AC2">
            <w:pPr>
              <w:spacing w:before="60" w:after="60"/>
              <w:outlineLvl w:val="0"/>
              <w:rPr>
                <w:rFonts w:ascii="Arial" w:hAnsi="Arial" w:cs="Arial"/>
                <w:sz w:val="26"/>
              </w:rPr>
            </w:pPr>
          </w:p>
          <w:p w14:paraId="2F1C1FE3" w14:textId="0326CFDC" w:rsidR="008B471D" w:rsidRPr="003F7E18" w:rsidRDefault="008B471D" w:rsidP="007D4AC2">
            <w:pPr>
              <w:spacing w:before="60" w:after="60"/>
              <w:outlineLvl w:val="0"/>
              <w:rPr>
                <w:rFonts w:ascii="Arial" w:hAnsi="Arial" w:cs="Arial"/>
                <w:sz w:val="26"/>
              </w:rPr>
            </w:pPr>
          </w:p>
        </w:tc>
      </w:tr>
    </w:tbl>
    <w:p w14:paraId="5094A44F" w14:textId="77777777" w:rsidR="00424E38" w:rsidRDefault="00424E38"/>
    <w:p w14:paraId="71705399" w14:textId="77777777" w:rsidR="00424E38" w:rsidRPr="005731D3" w:rsidRDefault="00424E38" w:rsidP="00424E38">
      <w:pPr>
        <w:spacing w:before="60" w:after="120"/>
        <w:rPr>
          <w:rFonts w:ascii="Times New Roman" w:hAnsi="Times New Roman" w:cs="Times New Roman"/>
          <w:b/>
          <w:bCs/>
          <w:sz w:val="28"/>
          <w:szCs w:val="28"/>
        </w:rPr>
      </w:pPr>
      <w:r w:rsidRPr="005731D3">
        <w:rPr>
          <w:rFonts w:ascii="Times New Roman" w:hAnsi="Times New Roman" w:cs="Times New Roman"/>
          <w:b/>
          <w:bCs/>
          <w:sz w:val="28"/>
          <w:szCs w:val="28"/>
        </w:rPr>
        <w:lastRenderedPageBreak/>
        <w:t>NHÓM 3. THƯỢNG TÔN PHÁP LUẬT</w:t>
      </w:r>
    </w:p>
    <w:tbl>
      <w:tblPr>
        <w:tblW w:w="9634" w:type="dxa"/>
        <w:tblLayout w:type="fixed"/>
        <w:tblCellMar>
          <w:left w:w="28" w:type="dxa"/>
          <w:right w:w="28" w:type="dxa"/>
        </w:tblCellMar>
        <w:tblLook w:val="04A0" w:firstRow="1" w:lastRow="0" w:firstColumn="1" w:lastColumn="0" w:noHBand="0" w:noVBand="1"/>
      </w:tblPr>
      <w:tblGrid>
        <w:gridCol w:w="5382"/>
        <w:gridCol w:w="899"/>
        <w:gridCol w:w="899"/>
        <w:gridCol w:w="2454"/>
      </w:tblGrid>
      <w:tr w:rsidR="00424E38" w:rsidRPr="005731D3" w14:paraId="51622C4A" w14:textId="77777777" w:rsidTr="00424E38">
        <w:trPr>
          <w:cantSplit/>
          <w:trHeight w:hRule="exact" w:val="680"/>
          <w:tblHeader/>
        </w:trPr>
        <w:tc>
          <w:tcPr>
            <w:tcW w:w="5382"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p w14:paraId="7D43F9CF"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8"/>
                <w:szCs w:val="28"/>
              </w:rPr>
              <w:t>TIÊU CHÍ/CHỈ SỐ</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3D36353"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color w:val="FFFFFF" w:themeColor="background1"/>
              </w:rPr>
              <w:t>Thực hiện tại DN</w:t>
            </w:r>
          </w:p>
        </w:tc>
        <w:tc>
          <w:tcPr>
            <w:tcW w:w="2454"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4F963AFF" w14:textId="77777777" w:rsidR="00424E38" w:rsidRPr="003F7E18" w:rsidRDefault="00124C60" w:rsidP="00424E38">
            <w:pPr>
              <w:spacing w:before="60" w:after="60"/>
              <w:jc w:val="center"/>
              <w:rPr>
                <w:rFonts w:ascii="Times New Roman" w:hAnsi="Times New Roman" w:cs="Times New Roman"/>
                <w:b/>
                <w:bCs/>
                <w:color w:val="FFFFFF" w:themeColor="background1"/>
                <w:sz w:val="28"/>
                <w:szCs w:val="28"/>
              </w:rPr>
            </w:pPr>
            <w:r>
              <w:rPr>
                <w:rFonts w:ascii="Times New Roman" w:hAnsi="Times New Roman" w:cs="Times New Roman"/>
                <w:b/>
                <w:color w:val="FFFFFF" w:themeColor="background1"/>
              </w:rPr>
              <w:t>Danh mục minh chứng</w:t>
            </w:r>
          </w:p>
        </w:tc>
      </w:tr>
      <w:tr w:rsidR="00424E38" w:rsidRPr="005731D3" w14:paraId="3BC7B4B2" w14:textId="77777777" w:rsidTr="00424E38">
        <w:trPr>
          <w:cantSplit/>
          <w:tblHeader/>
        </w:trPr>
        <w:tc>
          <w:tcPr>
            <w:tcW w:w="53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E4A030D" w14:textId="77777777" w:rsidR="00424E38" w:rsidRPr="005731D3" w:rsidRDefault="00424E38" w:rsidP="00424E38">
            <w:pPr>
              <w:spacing w:before="60" w:after="60"/>
              <w:jc w:val="both"/>
              <w:rPr>
                <w:rFonts w:ascii="Times New Roman" w:hAnsi="Times New Roman" w:cs="Times New Roman"/>
                <w:b/>
                <w:bCs/>
                <w:sz w:val="28"/>
                <w:szCs w:val="28"/>
              </w:rPr>
            </w:pP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863E057"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Có </w:t>
            </w: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AA2428B"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Không </w:t>
            </w:r>
          </w:p>
        </w:tc>
        <w:tc>
          <w:tcPr>
            <w:tcW w:w="2454" w:type="dxa"/>
            <w:vMerge/>
            <w:tcBorders>
              <w:left w:val="single" w:sz="4" w:space="0" w:color="auto"/>
              <w:bottom w:val="single" w:sz="4" w:space="0" w:color="auto"/>
              <w:right w:val="single" w:sz="4" w:space="0" w:color="auto"/>
            </w:tcBorders>
            <w:shd w:val="clear" w:color="auto" w:fill="BFBFBF" w:themeFill="background1" w:themeFillShade="BF"/>
          </w:tcPr>
          <w:p w14:paraId="6DDFBFA3" w14:textId="77777777" w:rsidR="00424E38" w:rsidRPr="005731D3" w:rsidRDefault="00424E38" w:rsidP="00424E38">
            <w:pPr>
              <w:spacing w:before="60" w:after="60"/>
              <w:jc w:val="both"/>
              <w:rPr>
                <w:rFonts w:ascii="Times New Roman" w:hAnsi="Times New Roman" w:cs="Times New Roman"/>
                <w:b/>
                <w:bCs/>
                <w:sz w:val="28"/>
                <w:szCs w:val="28"/>
              </w:rPr>
            </w:pPr>
          </w:p>
        </w:tc>
      </w:tr>
      <w:tr w:rsidR="007D4AC2" w:rsidRPr="005731D3" w14:paraId="7FA90435"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6BDA77" w14:textId="77777777" w:rsidR="007D4AC2" w:rsidRPr="005731D3" w:rsidRDefault="00124C60"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10. Tuân thủ quy định của pháp luật </w:t>
            </w:r>
          </w:p>
        </w:tc>
      </w:tr>
      <w:tr w:rsidR="007D4AC2" w:rsidRPr="00DB4506" w14:paraId="275D41BA"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3648F"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24. Doanh nghiệp hoàn tất nghĩa vụ báo cáo tài chính, báo cáo thuế theo quy định, không nợ thuế, không có tình trạng hai sổ sách</w:t>
            </w:r>
          </w:p>
        </w:tc>
        <w:tc>
          <w:tcPr>
            <w:tcW w:w="899" w:type="dxa"/>
            <w:tcBorders>
              <w:top w:val="single" w:sz="4" w:space="0" w:color="auto"/>
              <w:left w:val="single" w:sz="4" w:space="0" w:color="auto"/>
              <w:bottom w:val="single" w:sz="4" w:space="0" w:color="auto"/>
              <w:right w:val="single" w:sz="4" w:space="0" w:color="auto"/>
            </w:tcBorders>
            <w:vAlign w:val="center"/>
          </w:tcPr>
          <w:p w14:paraId="0D058CCE"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318373768"/>
              </w:sdtPr>
              <w:sdtEndPr/>
              <w:sdtContent>
                <w:sdt>
                  <w:sdtPr>
                    <w:rPr>
                      <w:rFonts w:ascii="Arial" w:hAnsi="Arial" w:cs="Arial"/>
                      <w:sz w:val="26"/>
                      <w:szCs w:val="26"/>
                    </w:rPr>
                    <w:id w:val="-793673321"/>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28F77FEC"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64119466"/>
              </w:sdtPr>
              <w:sdtEndPr/>
              <w:sdtContent>
                <w:sdt>
                  <w:sdtPr>
                    <w:rPr>
                      <w:rFonts w:ascii="Arial" w:hAnsi="Arial" w:cs="Arial"/>
                      <w:sz w:val="26"/>
                      <w:szCs w:val="26"/>
                    </w:rPr>
                    <w:id w:val="967084672"/>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9F3465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4DE6DFE"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42E82D1"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70AAA6E5"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AF4015" w14:textId="20665E55"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123DADBC" w14:textId="0F8AEF8B" w:rsidR="008B471D" w:rsidRDefault="008B471D" w:rsidP="007D4AC2">
            <w:pPr>
              <w:spacing w:before="60" w:after="60"/>
              <w:outlineLvl w:val="0"/>
              <w:rPr>
                <w:rFonts w:ascii="Times New Roman" w:hAnsi="Times New Roman" w:cs="Times New Roman"/>
                <w:sz w:val="26"/>
                <w:szCs w:val="28"/>
              </w:rPr>
            </w:pPr>
          </w:p>
          <w:p w14:paraId="60145833" w14:textId="078878EB" w:rsidR="008B471D" w:rsidRDefault="008B471D" w:rsidP="007D4AC2">
            <w:pPr>
              <w:spacing w:before="60" w:after="60"/>
              <w:outlineLvl w:val="0"/>
              <w:rPr>
                <w:rFonts w:ascii="Times New Roman" w:hAnsi="Times New Roman" w:cs="Times New Roman"/>
                <w:sz w:val="26"/>
                <w:szCs w:val="28"/>
              </w:rPr>
            </w:pPr>
          </w:p>
          <w:p w14:paraId="1993816D" w14:textId="07ED5C8D" w:rsidR="008B471D" w:rsidRDefault="008B471D" w:rsidP="007D4AC2">
            <w:pPr>
              <w:spacing w:before="60" w:after="60"/>
              <w:outlineLvl w:val="0"/>
              <w:rPr>
                <w:rFonts w:ascii="Times New Roman" w:hAnsi="Times New Roman" w:cs="Times New Roman"/>
                <w:sz w:val="26"/>
                <w:szCs w:val="28"/>
              </w:rPr>
            </w:pPr>
          </w:p>
          <w:p w14:paraId="38044665" w14:textId="77777777" w:rsidR="008B471D" w:rsidRDefault="008B471D" w:rsidP="007D4AC2">
            <w:pPr>
              <w:spacing w:before="60" w:after="60"/>
              <w:outlineLvl w:val="0"/>
              <w:rPr>
                <w:rFonts w:ascii="Times New Roman" w:hAnsi="Times New Roman" w:cs="Times New Roman"/>
                <w:sz w:val="26"/>
                <w:szCs w:val="28"/>
              </w:rPr>
            </w:pPr>
          </w:p>
          <w:p w14:paraId="7AE6D735" w14:textId="77777777" w:rsidR="008B471D" w:rsidRDefault="008B471D" w:rsidP="007D4AC2">
            <w:pPr>
              <w:spacing w:before="60" w:after="60"/>
              <w:outlineLvl w:val="0"/>
              <w:rPr>
                <w:rFonts w:ascii="Times New Roman" w:hAnsi="Times New Roman" w:cs="Times New Roman"/>
                <w:sz w:val="26"/>
                <w:szCs w:val="28"/>
              </w:rPr>
            </w:pPr>
          </w:p>
          <w:p w14:paraId="413A325B" w14:textId="77777777" w:rsidR="007D4AC2" w:rsidRPr="003F7E18" w:rsidRDefault="007D4AC2" w:rsidP="007D4AC2">
            <w:pPr>
              <w:spacing w:before="60" w:after="60"/>
              <w:outlineLvl w:val="0"/>
              <w:rPr>
                <w:rFonts w:ascii="Arial" w:hAnsi="Arial" w:cs="Arial"/>
                <w:sz w:val="26"/>
              </w:rPr>
            </w:pPr>
          </w:p>
        </w:tc>
      </w:tr>
      <w:tr w:rsidR="007D4AC2" w:rsidRPr="00DB4506" w14:paraId="1B3D698D"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973A"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25. Doanh nghiệp không vi phạm thoả ước lao động tập thể.</w:t>
            </w:r>
          </w:p>
        </w:tc>
        <w:tc>
          <w:tcPr>
            <w:tcW w:w="899" w:type="dxa"/>
            <w:tcBorders>
              <w:top w:val="single" w:sz="4" w:space="0" w:color="auto"/>
              <w:left w:val="single" w:sz="4" w:space="0" w:color="auto"/>
              <w:bottom w:val="single" w:sz="4" w:space="0" w:color="auto"/>
              <w:right w:val="single" w:sz="4" w:space="0" w:color="auto"/>
            </w:tcBorders>
            <w:vAlign w:val="center"/>
          </w:tcPr>
          <w:p w14:paraId="4CA3659C"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397252833"/>
              </w:sdtPr>
              <w:sdtEndPr/>
              <w:sdtContent>
                <w:sdt>
                  <w:sdtPr>
                    <w:rPr>
                      <w:rFonts w:ascii="Arial" w:hAnsi="Arial" w:cs="Arial"/>
                      <w:sz w:val="26"/>
                      <w:szCs w:val="26"/>
                    </w:rPr>
                    <w:id w:val="1100607306"/>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337DEDD6"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34596354"/>
              </w:sdtPr>
              <w:sdtEndPr/>
              <w:sdtContent>
                <w:sdt>
                  <w:sdtPr>
                    <w:rPr>
                      <w:rFonts w:ascii="Arial" w:hAnsi="Arial" w:cs="Arial"/>
                      <w:sz w:val="26"/>
                      <w:szCs w:val="26"/>
                    </w:rPr>
                    <w:id w:val="499162717"/>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0119EE4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AD6005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ED7E372"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3AF3CBCB"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071799"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E9FD0DD" w14:textId="77777777" w:rsidR="007D4AC2" w:rsidRDefault="007D4AC2" w:rsidP="007D4AC2">
            <w:pPr>
              <w:spacing w:before="60" w:after="60"/>
              <w:outlineLvl w:val="0"/>
              <w:rPr>
                <w:rFonts w:ascii="Arial" w:hAnsi="Arial" w:cs="Arial"/>
                <w:sz w:val="26"/>
              </w:rPr>
            </w:pPr>
          </w:p>
          <w:p w14:paraId="112F9862" w14:textId="4AD8F2F6" w:rsidR="008B471D" w:rsidRDefault="008B471D" w:rsidP="007D4AC2">
            <w:pPr>
              <w:spacing w:before="60" w:after="60"/>
              <w:outlineLvl w:val="0"/>
              <w:rPr>
                <w:rFonts w:ascii="Arial" w:hAnsi="Arial" w:cs="Arial"/>
                <w:sz w:val="26"/>
              </w:rPr>
            </w:pPr>
          </w:p>
          <w:p w14:paraId="7FEDA254" w14:textId="5A795DFC" w:rsidR="008B471D" w:rsidRDefault="008B471D" w:rsidP="007D4AC2">
            <w:pPr>
              <w:spacing w:before="60" w:after="60"/>
              <w:outlineLvl w:val="0"/>
              <w:rPr>
                <w:rFonts w:ascii="Arial" w:hAnsi="Arial" w:cs="Arial"/>
                <w:sz w:val="26"/>
              </w:rPr>
            </w:pPr>
          </w:p>
          <w:p w14:paraId="7D1774EB" w14:textId="77777777" w:rsidR="008B471D" w:rsidRDefault="008B471D" w:rsidP="007D4AC2">
            <w:pPr>
              <w:spacing w:before="60" w:after="60"/>
              <w:outlineLvl w:val="0"/>
              <w:rPr>
                <w:rFonts w:ascii="Arial" w:hAnsi="Arial" w:cs="Arial"/>
                <w:sz w:val="26"/>
              </w:rPr>
            </w:pPr>
          </w:p>
          <w:p w14:paraId="10B52423" w14:textId="77777777" w:rsidR="008B471D" w:rsidRDefault="008B471D" w:rsidP="007D4AC2">
            <w:pPr>
              <w:spacing w:before="60" w:after="60"/>
              <w:outlineLvl w:val="0"/>
              <w:rPr>
                <w:rFonts w:ascii="Arial" w:hAnsi="Arial" w:cs="Arial"/>
                <w:sz w:val="26"/>
              </w:rPr>
            </w:pPr>
          </w:p>
          <w:p w14:paraId="1121061A" w14:textId="69F5AB2F" w:rsidR="008B471D" w:rsidRPr="003F7E18" w:rsidRDefault="008B471D" w:rsidP="007D4AC2">
            <w:pPr>
              <w:spacing w:before="60" w:after="60"/>
              <w:outlineLvl w:val="0"/>
              <w:rPr>
                <w:rFonts w:ascii="Arial" w:hAnsi="Arial" w:cs="Arial"/>
                <w:sz w:val="26"/>
              </w:rPr>
            </w:pPr>
          </w:p>
        </w:tc>
      </w:tr>
      <w:tr w:rsidR="007D4AC2" w:rsidRPr="00DB4506" w14:paraId="3B501AB7"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F500"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26. Doanh nghiệp không vi phạm các hiệp định, thoả thuận, tiêu chuẩn mà Chính phủ Việt Nam ký kết với các chính phủ và tổ chức quốc tế.</w:t>
            </w:r>
          </w:p>
        </w:tc>
        <w:tc>
          <w:tcPr>
            <w:tcW w:w="899" w:type="dxa"/>
            <w:tcBorders>
              <w:top w:val="single" w:sz="4" w:space="0" w:color="auto"/>
              <w:left w:val="single" w:sz="4" w:space="0" w:color="auto"/>
              <w:bottom w:val="single" w:sz="4" w:space="0" w:color="auto"/>
              <w:right w:val="single" w:sz="4" w:space="0" w:color="auto"/>
            </w:tcBorders>
            <w:vAlign w:val="center"/>
          </w:tcPr>
          <w:p w14:paraId="1F0CDB1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953466381"/>
              </w:sdtPr>
              <w:sdtEndPr/>
              <w:sdtContent>
                <w:sdt>
                  <w:sdtPr>
                    <w:rPr>
                      <w:rFonts w:ascii="Arial" w:hAnsi="Arial" w:cs="Arial"/>
                      <w:sz w:val="26"/>
                      <w:szCs w:val="26"/>
                    </w:rPr>
                    <w:id w:val="12275138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B3CDB64"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06996651"/>
              </w:sdtPr>
              <w:sdtEndPr/>
              <w:sdtContent>
                <w:sdt>
                  <w:sdtPr>
                    <w:rPr>
                      <w:rFonts w:ascii="Arial" w:hAnsi="Arial" w:cs="Arial"/>
                      <w:sz w:val="26"/>
                      <w:szCs w:val="26"/>
                    </w:rPr>
                    <w:id w:val="171461189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78B9585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97F6A6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821FF69"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3E88A69B"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1DA178"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6F99BCB1" w14:textId="77777777" w:rsidR="007D4AC2" w:rsidRDefault="007D4AC2" w:rsidP="007D4AC2">
            <w:pPr>
              <w:spacing w:before="60" w:after="60"/>
              <w:outlineLvl w:val="0"/>
              <w:rPr>
                <w:rFonts w:ascii="Arial" w:hAnsi="Arial" w:cs="Arial"/>
                <w:sz w:val="26"/>
              </w:rPr>
            </w:pPr>
          </w:p>
          <w:p w14:paraId="38CF5CD2" w14:textId="77777777" w:rsidR="008B471D" w:rsidRDefault="008B471D" w:rsidP="007D4AC2">
            <w:pPr>
              <w:spacing w:before="60" w:after="60"/>
              <w:outlineLvl w:val="0"/>
              <w:rPr>
                <w:rFonts w:ascii="Arial" w:hAnsi="Arial" w:cs="Arial"/>
                <w:sz w:val="26"/>
              </w:rPr>
            </w:pPr>
          </w:p>
          <w:p w14:paraId="65323CBA" w14:textId="77777777" w:rsidR="008B471D" w:rsidRDefault="008B471D" w:rsidP="007D4AC2">
            <w:pPr>
              <w:spacing w:before="60" w:after="60"/>
              <w:outlineLvl w:val="0"/>
              <w:rPr>
                <w:rFonts w:ascii="Arial" w:hAnsi="Arial" w:cs="Arial"/>
                <w:sz w:val="26"/>
              </w:rPr>
            </w:pPr>
          </w:p>
          <w:p w14:paraId="54850E85" w14:textId="77777777" w:rsidR="008B471D" w:rsidRDefault="008B471D" w:rsidP="007D4AC2">
            <w:pPr>
              <w:spacing w:before="60" w:after="60"/>
              <w:outlineLvl w:val="0"/>
              <w:rPr>
                <w:rFonts w:ascii="Arial" w:hAnsi="Arial" w:cs="Arial"/>
                <w:sz w:val="26"/>
              </w:rPr>
            </w:pPr>
          </w:p>
          <w:p w14:paraId="0AC83AE9" w14:textId="53508ED9" w:rsidR="008B471D" w:rsidRPr="003F7E18" w:rsidRDefault="008B471D" w:rsidP="007D4AC2">
            <w:pPr>
              <w:spacing w:before="60" w:after="60"/>
              <w:outlineLvl w:val="0"/>
              <w:rPr>
                <w:rFonts w:ascii="Arial" w:hAnsi="Arial" w:cs="Arial"/>
                <w:sz w:val="26"/>
              </w:rPr>
            </w:pPr>
          </w:p>
        </w:tc>
      </w:tr>
      <w:tr w:rsidR="007D4AC2" w:rsidRPr="005731D3" w14:paraId="2660301A"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6C575C" w14:textId="77777777" w:rsidR="007D4AC2" w:rsidRPr="005731D3" w:rsidRDefault="00124C60"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lastRenderedPageBreak/>
              <w:t>Tiêu chí 11. Chính sách an toàn lao động và sức khỏe nghề nghiệp</w:t>
            </w:r>
          </w:p>
        </w:tc>
      </w:tr>
      <w:tr w:rsidR="007D4AC2" w:rsidRPr="00DB4506" w14:paraId="24FC2B62"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1A74"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27. Doanh nghiệp tuân thủ quy định của pháp luật về an toàn lao động, phòng chống cháy nổ, khám sức khoẻ định kỳ và có giải pháp, quy trình ứng phó với từng tình huống khẩn cấp cụ thể</w:t>
            </w:r>
          </w:p>
        </w:tc>
        <w:tc>
          <w:tcPr>
            <w:tcW w:w="899" w:type="dxa"/>
            <w:tcBorders>
              <w:top w:val="single" w:sz="4" w:space="0" w:color="auto"/>
              <w:left w:val="single" w:sz="4" w:space="0" w:color="auto"/>
              <w:bottom w:val="single" w:sz="4" w:space="0" w:color="auto"/>
              <w:right w:val="single" w:sz="4" w:space="0" w:color="auto"/>
            </w:tcBorders>
            <w:vAlign w:val="center"/>
          </w:tcPr>
          <w:p w14:paraId="5E5DB924"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45069729"/>
              </w:sdtPr>
              <w:sdtEndPr/>
              <w:sdtContent>
                <w:sdt>
                  <w:sdtPr>
                    <w:rPr>
                      <w:rFonts w:ascii="Arial" w:hAnsi="Arial" w:cs="Arial"/>
                      <w:sz w:val="26"/>
                      <w:szCs w:val="26"/>
                    </w:rPr>
                    <w:id w:val="197217819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C949496"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480184218"/>
              </w:sdtPr>
              <w:sdtEndPr/>
              <w:sdtContent>
                <w:sdt>
                  <w:sdtPr>
                    <w:rPr>
                      <w:rFonts w:ascii="Arial" w:hAnsi="Arial" w:cs="Arial"/>
                      <w:sz w:val="26"/>
                      <w:szCs w:val="26"/>
                    </w:rPr>
                    <w:id w:val="180073298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7B1517A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33967B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C4CAFA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5949489E"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19169B"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7663F01B" w14:textId="77777777" w:rsidR="007D4AC2" w:rsidRDefault="007D4AC2" w:rsidP="007D4AC2">
            <w:pPr>
              <w:spacing w:before="60" w:after="60"/>
              <w:outlineLvl w:val="0"/>
              <w:rPr>
                <w:rFonts w:ascii="Arial" w:hAnsi="Arial" w:cs="Arial"/>
                <w:sz w:val="26"/>
              </w:rPr>
            </w:pPr>
          </w:p>
          <w:p w14:paraId="417515E1" w14:textId="77777777" w:rsidR="008B471D" w:rsidRDefault="008B471D" w:rsidP="007D4AC2">
            <w:pPr>
              <w:spacing w:before="60" w:after="60"/>
              <w:outlineLvl w:val="0"/>
              <w:rPr>
                <w:rFonts w:ascii="Arial" w:hAnsi="Arial" w:cs="Arial"/>
                <w:sz w:val="26"/>
              </w:rPr>
            </w:pPr>
          </w:p>
          <w:p w14:paraId="63F9B555" w14:textId="77777777" w:rsidR="008B471D" w:rsidRDefault="008B471D" w:rsidP="007D4AC2">
            <w:pPr>
              <w:spacing w:before="60" w:after="60"/>
              <w:outlineLvl w:val="0"/>
              <w:rPr>
                <w:rFonts w:ascii="Arial" w:hAnsi="Arial" w:cs="Arial"/>
                <w:sz w:val="26"/>
              </w:rPr>
            </w:pPr>
          </w:p>
          <w:p w14:paraId="52852780" w14:textId="43D52BAF" w:rsidR="008B471D" w:rsidRPr="003F7E18" w:rsidRDefault="008B471D" w:rsidP="007D4AC2">
            <w:pPr>
              <w:spacing w:before="60" w:after="60"/>
              <w:outlineLvl w:val="0"/>
              <w:rPr>
                <w:rFonts w:ascii="Arial" w:hAnsi="Arial" w:cs="Arial"/>
                <w:sz w:val="26"/>
              </w:rPr>
            </w:pPr>
          </w:p>
        </w:tc>
      </w:tr>
      <w:tr w:rsidR="007D4AC2" w:rsidRPr="00DB4506" w14:paraId="2A4DEA13"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BD8C" w14:textId="77777777" w:rsidR="007D4AC2" w:rsidRPr="00DB4506" w:rsidRDefault="00124C60"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28. Doanh nghiệp có môi trường làm việc khang trang, sạch đẹp, bảo đảm vệ sinh, phòng chống dịch bệnh và có những quy tắc, hướng dẫn cụ thể cho nhân viên và khách hàng đến làm việc</w:t>
            </w:r>
          </w:p>
        </w:tc>
        <w:tc>
          <w:tcPr>
            <w:tcW w:w="899" w:type="dxa"/>
            <w:tcBorders>
              <w:top w:val="single" w:sz="4" w:space="0" w:color="auto"/>
              <w:left w:val="single" w:sz="4" w:space="0" w:color="auto"/>
              <w:bottom w:val="single" w:sz="4" w:space="0" w:color="auto"/>
              <w:right w:val="single" w:sz="4" w:space="0" w:color="auto"/>
            </w:tcBorders>
            <w:vAlign w:val="center"/>
          </w:tcPr>
          <w:p w14:paraId="523B902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752041868"/>
              </w:sdtPr>
              <w:sdtEndPr/>
              <w:sdtContent>
                <w:sdt>
                  <w:sdtPr>
                    <w:rPr>
                      <w:rFonts w:ascii="Arial" w:hAnsi="Arial" w:cs="Arial"/>
                      <w:sz w:val="26"/>
                      <w:szCs w:val="26"/>
                    </w:rPr>
                    <w:id w:val="87928267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2152DF6"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2060206786"/>
              </w:sdtPr>
              <w:sdtEndPr/>
              <w:sdtContent>
                <w:sdt>
                  <w:sdtPr>
                    <w:rPr>
                      <w:rFonts w:ascii="Arial" w:hAnsi="Arial" w:cs="Arial"/>
                      <w:sz w:val="26"/>
                      <w:szCs w:val="26"/>
                    </w:rPr>
                    <w:id w:val="169449583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1910665"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3AF03D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C3437CF"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5A59C314"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19A7B5"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96A05D7" w14:textId="77777777" w:rsidR="007D4AC2" w:rsidRDefault="007D4AC2" w:rsidP="007D4AC2">
            <w:pPr>
              <w:spacing w:before="60" w:after="60"/>
              <w:outlineLvl w:val="0"/>
              <w:rPr>
                <w:rFonts w:ascii="Arial" w:hAnsi="Arial" w:cs="Arial"/>
                <w:sz w:val="26"/>
              </w:rPr>
            </w:pPr>
          </w:p>
          <w:p w14:paraId="2AB86CA1" w14:textId="77777777" w:rsidR="008B471D" w:rsidRDefault="008B471D" w:rsidP="007D4AC2">
            <w:pPr>
              <w:spacing w:before="60" w:after="60"/>
              <w:outlineLvl w:val="0"/>
              <w:rPr>
                <w:rFonts w:ascii="Arial" w:hAnsi="Arial" w:cs="Arial"/>
                <w:sz w:val="26"/>
              </w:rPr>
            </w:pPr>
          </w:p>
          <w:p w14:paraId="3966DA9F" w14:textId="77777777" w:rsidR="008B471D" w:rsidRDefault="008B471D" w:rsidP="007D4AC2">
            <w:pPr>
              <w:spacing w:before="60" w:after="60"/>
              <w:outlineLvl w:val="0"/>
              <w:rPr>
                <w:rFonts w:ascii="Arial" w:hAnsi="Arial" w:cs="Arial"/>
                <w:sz w:val="26"/>
              </w:rPr>
            </w:pPr>
          </w:p>
          <w:p w14:paraId="15438533" w14:textId="002C2A7E" w:rsidR="008B471D" w:rsidRPr="003F7E18" w:rsidRDefault="008B471D" w:rsidP="007D4AC2">
            <w:pPr>
              <w:spacing w:before="60" w:after="60"/>
              <w:outlineLvl w:val="0"/>
              <w:rPr>
                <w:rFonts w:ascii="Arial" w:hAnsi="Arial" w:cs="Arial"/>
                <w:sz w:val="26"/>
              </w:rPr>
            </w:pPr>
          </w:p>
        </w:tc>
      </w:tr>
    </w:tbl>
    <w:p w14:paraId="652B1A72" w14:textId="77777777" w:rsidR="00424E38" w:rsidRPr="005731D3" w:rsidRDefault="00424E38" w:rsidP="00B813FF">
      <w:pPr>
        <w:spacing w:before="240" w:after="120"/>
        <w:rPr>
          <w:rFonts w:ascii="Times New Roman" w:hAnsi="Times New Roman" w:cs="Times New Roman"/>
          <w:b/>
          <w:bCs/>
          <w:sz w:val="28"/>
          <w:szCs w:val="28"/>
        </w:rPr>
      </w:pPr>
      <w:bookmarkStart w:id="0" w:name="_GoBack"/>
      <w:r w:rsidRPr="005731D3">
        <w:rPr>
          <w:rFonts w:ascii="Times New Roman" w:hAnsi="Times New Roman" w:cs="Times New Roman"/>
          <w:b/>
          <w:bCs/>
          <w:sz w:val="28"/>
          <w:szCs w:val="28"/>
        </w:rPr>
        <w:t>NHÓM 4. ĐẠO ĐỨC KINH DOANH</w:t>
      </w:r>
    </w:p>
    <w:tbl>
      <w:tblPr>
        <w:tblW w:w="9634" w:type="dxa"/>
        <w:tblLayout w:type="fixed"/>
        <w:tblCellMar>
          <w:left w:w="28" w:type="dxa"/>
          <w:right w:w="28" w:type="dxa"/>
        </w:tblCellMar>
        <w:tblLook w:val="04A0" w:firstRow="1" w:lastRow="0" w:firstColumn="1" w:lastColumn="0" w:noHBand="0" w:noVBand="1"/>
      </w:tblPr>
      <w:tblGrid>
        <w:gridCol w:w="5382"/>
        <w:gridCol w:w="899"/>
        <w:gridCol w:w="899"/>
        <w:gridCol w:w="2454"/>
      </w:tblGrid>
      <w:tr w:rsidR="00424E38" w:rsidRPr="005731D3" w14:paraId="0A743EFB" w14:textId="77777777" w:rsidTr="00424E38">
        <w:trPr>
          <w:cantSplit/>
          <w:trHeight w:hRule="exact" w:val="680"/>
          <w:tblHeader/>
        </w:trPr>
        <w:tc>
          <w:tcPr>
            <w:tcW w:w="5382"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bookmarkEnd w:id="0"/>
          <w:p w14:paraId="41A26EF7"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8"/>
                <w:szCs w:val="28"/>
              </w:rPr>
              <w:t>TIÊU CHÍ/CHỈ SỐ</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F87D49F" w14:textId="77777777" w:rsidR="00424E38" w:rsidRPr="003F7E18" w:rsidRDefault="00424E38" w:rsidP="00424E38">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color w:val="FFFFFF" w:themeColor="background1"/>
              </w:rPr>
              <w:t>Thực hiện tại DN</w:t>
            </w:r>
          </w:p>
        </w:tc>
        <w:tc>
          <w:tcPr>
            <w:tcW w:w="2454"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68F497E6" w14:textId="77777777" w:rsidR="00424E38" w:rsidRPr="003F7E18" w:rsidRDefault="00124C60" w:rsidP="00424E38">
            <w:pPr>
              <w:spacing w:before="60" w:after="60"/>
              <w:jc w:val="center"/>
              <w:rPr>
                <w:rFonts w:ascii="Times New Roman" w:hAnsi="Times New Roman" w:cs="Times New Roman"/>
                <w:b/>
                <w:bCs/>
                <w:color w:val="FFFFFF" w:themeColor="background1"/>
                <w:sz w:val="28"/>
                <w:szCs w:val="28"/>
              </w:rPr>
            </w:pPr>
            <w:r>
              <w:rPr>
                <w:rFonts w:ascii="Times New Roman" w:hAnsi="Times New Roman" w:cs="Times New Roman"/>
                <w:b/>
                <w:color w:val="FFFFFF" w:themeColor="background1"/>
              </w:rPr>
              <w:t>Danh mục minh chứng</w:t>
            </w:r>
          </w:p>
        </w:tc>
      </w:tr>
      <w:tr w:rsidR="00424E38" w:rsidRPr="005731D3" w14:paraId="503A0B4E" w14:textId="77777777" w:rsidTr="00424E38">
        <w:trPr>
          <w:cantSplit/>
          <w:tblHeader/>
        </w:trPr>
        <w:tc>
          <w:tcPr>
            <w:tcW w:w="53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8A0D04B" w14:textId="77777777" w:rsidR="00424E38" w:rsidRPr="005731D3" w:rsidRDefault="00424E38" w:rsidP="00424E38">
            <w:pPr>
              <w:spacing w:before="60" w:after="60"/>
              <w:jc w:val="both"/>
              <w:rPr>
                <w:rFonts w:ascii="Times New Roman" w:hAnsi="Times New Roman" w:cs="Times New Roman"/>
                <w:b/>
                <w:bCs/>
                <w:sz w:val="28"/>
                <w:szCs w:val="28"/>
              </w:rPr>
            </w:pP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C638E0F"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Có </w:t>
            </w: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524DB3DC" w14:textId="77777777" w:rsidR="00424E38" w:rsidRPr="003F7E18" w:rsidRDefault="00424E38" w:rsidP="00424E38">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Không </w:t>
            </w:r>
          </w:p>
        </w:tc>
        <w:tc>
          <w:tcPr>
            <w:tcW w:w="2454" w:type="dxa"/>
            <w:vMerge/>
            <w:tcBorders>
              <w:left w:val="single" w:sz="4" w:space="0" w:color="auto"/>
              <w:bottom w:val="single" w:sz="4" w:space="0" w:color="auto"/>
              <w:right w:val="single" w:sz="4" w:space="0" w:color="auto"/>
            </w:tcBorders>
            <w:shd w:val="clear" w:color="auto" w:fill="BFBFBF" w:themeFill="background1" w:themeFillShade="BF"/>
          </w:tcPr>
          <w:p w14:paraId="09F9D3AB" w14:textId="77777777" w:rsidR="00424E38" w:rsidRPr="005731D3" w:rsidRDefault="00424E38" w:rsidP="00424E38">
            <w:pPr>
              <w:spacing w:before="60" w:after="60"/>
              <w:jc w:val="both"/>
              <w:rPr>
                <w:rFonts w:ascii="Times New Roman" w:hAnsi="Times New Roman" w:cs="Times New Roman"/>
                <w:b/>
                <w:bCs/>
                <w:sz w:val="28"/>
                <w:szCs w:val="28"/>
              </w:rPr>
            </w:pPr>
          </w:p>
        </w:tc>
      </w:tr>
      <w:tr w:rsidR="007D4AC2" w:rsidRPr="005731D3" w14:paraId="25DA819F"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0946A" w14:textId="77777777" w:rsidR="007D4AC2" w:rsidRPr="005731D3" w:rsidRDefault="00D60E2D"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12. Công bằng và cạnh tranh lành mạnh</w:t>
            </w:r>
          </w:p>
        </w:tc>
      </w:tr>
      <w:tr w:rsidR="007D4AC2" w:rsidRPr="00DB4506" w14:paraId="4C058746"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85CE" w14:textId="77777777" w:rsidR="007D4AC2" w:rsidRPr="00DB4506" w:rsidRDefault="00D60E2D"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29. Không có bằng chứng cho thấy doanh nghiệp hoặc đơn vị trực thuộc hoặc cá nhân vòi vĩnh, tham ô, hối lộ hoặc nhận hối lộ bị truy cứu trước pháp luật.</w:t>
            </w:r>
          </w:p>
        </w:tc>
        <w:tc>
          <w:tcPr>
            <w:tcW w:w="899" w:type="dxa"/>
            <w:tcBorders>
              <w:top w:val="single" w:sz="4" w:space="0" w:color="auto"/>
              <w:left w:val="single" w:sz="4" w:space="0" w:color="auto"/>
              <w:bottom w:val="single" w:sz="4" w:space="0" w:color="auto"/>
              <w:right w:val="single" w:sz="4" w:space="0" w:color="auto"/>
            </w:tcBorders>
            <w:vAlign w:val="center"/>
          </w:tcPr>
          <w:p w14:paraId="31390FE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72699197"/>
              </w:sdtPr>
              <w:sdtEndPr/>
              <w:sdtContent>
                <w:sdt>
                  <w:sdtPr>
                    <w:rPr>
                      <w:rFonts w:ascii="Arial" w:hAnsi="Arial" w:cs="Arial"/>
                      <w:sz w:val="26"/>
                      <w:szCs w:val="26"/>
                    </w:rPr>
                    <w:id w:val="90873981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752398C8"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321587443"/>
              </w:sdtPr>
              <w:sdtEndPr/>
              <w:sdtContent>
                <w:sdt>
                  <w:sdtPr>
                    <w:rPr>
                      <w:rFonts w:ascii="Arial" w:hAnsi="Arial" w:cs="Arial"/>
                      <w:sz w:val="26"/>
                      <w:szCs w:val="26"/>
                    </w:rPr>
                    <w:id w:val="60022261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71A933A1"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32E94D0"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D0FA3A4"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7E69273E"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2357DB"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61D50B0B" w14:textId="77777777" w:rsidR="007D4AC2" w:rsidRDefault="007D4AC2" w:rsidP="007D4AC2">
            <w:pPr>
              <w:spacing w:before="60" w:after="60"/>
              <w:outlineLvl w:val="0"/>
              <w:rPr>
                <w:rFonts w:ascii="Arial" w:hAnsi="Arial" w:cs="Arial"/>
                <w:sz w:val="26"/>
              </w:rPr>
            </w:pPr>
          </w:p>
          <w:p w14:paraId="65EE34B6" w14:textId="0D070846" w:rsidR="008B471D" w:rsidRPr="003F7E18" w:rsidRDefault="008B471D" w:rsidP="007D4AC2">
            <w:pPr>
              <w:spacing w:before="60" w:after="60"/>
              <w:outlineLvl w:val="0"/>
              <w:rPr>
                <w:rFonts w:ascii="Arial" w:hAnsi="Arial" w:cs="Arial"/>
                <w:sz w:val="26"/>
              </w:rPr>
            </w:pPr>
          </w:p>
        </w:tc>
      </w:tr>
      <w:tr w:rsidR="007D4AC2" w:rsidRPr="00DB4506" w14:paraId="3A838531"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82C4" w14:textId="77777777" w:rsidR="007D4AC2" w:rsidRPr="00DB4506" w:rsidRDefault="00D60E2D"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30. Không có bằng chứng cho thấy doanh nghiệp bán phá giá, chèn ép, phát ngôn hoặc cung cấp thông tin sai lệch về đối thủ cạnh tranh.</w:t>
            </w:r>
          </w:p>
        </w:tc>
        <w:tc>
          <w:tcPr>
            <w:tcW w:w="899" w:type="dxa"/>
            <w:tcBorders>
              <w:top w:val="single" w:sz="4" w:space="0" w:color="auto"/>
              <w:left w:val="single" w:sz="4" w:space="0" w:color="auto"/>
              <w:bottom w:val="single" w:sz="4" w:space="0" w:color="auto"/>
              <w:right w:val="single" w:sz="4" w:space="0" w:color="auto"/>
            </w:tcBorders>
            <w:vAlign w:val="center"/>
          </w:tcPr>
          <w:p w14:paraId="3E8C5BD1"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754712638"/>
              </w:sdtPr>
              <w:sdtEndPr/>
              <w:sdtContent>
                <w:sdt>
                  <w:sdtPr>
                    <w:rPr>
                      <w:rFonts w:ascii="Arial" w:hAnsi="Arial" w:cs="Arial"/>
                      <w:sz w:val="26"/>
                      <w:szCs w:val="26"/>
                    </w:rPr>
                    <w:id w:val="-2091993785"/>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29AB26C3"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936450263"/>
              </w:sdtPr>
              <w:sdtEndPr/>
              <w:sdtContent>
                <w:sdt>
                  <w:sdtPr>
                    <w:rPr>
                      <w:rFonts w:ascii="Arial" w:hAnsi="Arial" w:cs="Arial"/>
                      <w:sz w:val="26"/>
                      <w:szCs w:val="26"/>
                    </w:rPr>
                    <w:id w:val="189939881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25FAC56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073F3F6"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1B62DB4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18C52105"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998470" w14:textId="77777777" w:rsidR="007D4AC2" w:rsidRPr="008B471D" w:rsidRDefault="00FC321E" w:rsidP="007D4AC2">
            <w:pPr>
              <w:spacing w:before="60" w:after="60"/>
              <w:outlineLvl w:val="0"/>
              <w:rPr>
                <w:rFonts w:ascii="Times New Roman" w:hAnsi="Times New Roman" w:cs="Times New Roman"/>
                <w:b/>
                <w:bCs/>
                <w:sz w:val="26"/>
                <w:szCs w:val="28"/>
              </w:rPr>
            </w:pPr>
            <w:r w:rsidRPr="008B471D">
              <w:rPr>
                <w:rFonts w:ascii="Times New Roman" w:hAnsi="Times New Roman" w:cs="Times New Roman"/>
                <w:b/>
                <w:bCs/>
                <w:color w:val="FF0000"/>
                <w:sz w:val="26"/>
                <w:szCs w:val="28"/>
              </w:rPr>
              <w:t>DN tự đánh giá và cung cấp minh chứng:</w:t>
            </w:r>
          </w:p>
          <w:p w14:paraId="75A62541" w14:textId="77777777" w:rsidR="007D4AC2" w:rsidRDefault="007D4AC2" w:rsidP="007D4AC2">
            <w:pPr>
              <w:spacing w:before="60" w:after="60"/>
              <w:outlineLvl w:val="0"/>
              <w:rPr>
                <w:rFonts w:ascii="Arial" w:hAnsi="Arial" w:cs="Arial"/>
                <w:sz w:val="26"/>
              </w:rPr>
            </w:pPr>
          </w:p>
          <w:p w14:paraId="750787D7" w14:textId="77777777" w:rsidR="008B471D" w:rsidRDefault="008B471D" w:rsidP="007D4AC2">
            <w:pPr>
              <w:spacing w:before="60" w:after="60"/>
              <w:outlineLvl w:val="0"/>
              <w:rPr>
                <w:rFonts w:ascii="Arial" w:hAnsi="Arial" w:cs="Arial"/>
                <w:sz w:val="26"/>
              </w:rPr>
            </w:pPr>
          </w:p>
          <w:p w14:paraId="367A9C26" w14:textId="01F026A7" w:rsidR="008B471D" w:rsidRPr="003F7E18" w:rsidRDefault="008B471D" w:rsidP="007D4AC2">
            <w:pPr>
              <w:spacing w:before="60" w:after="60"/>
              <w:outlineLvl w:val="0"/>
              <w:rPr>
                <w:rFonts w:ascii="Arial" w:hAnsi="Arial" w:cs="Arial"/>
                <w:sz w:val="26"/>
              </w:rPr>
            </w:pPr>
          </w:p>
        </w:tc>
      </w:tr>
      <w:tr w:rsidR="007D4AC2" w:rsidRPr="00DB4506" w14:paraId="714BAA3C"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6DAB" w14:textId="77777777" w:rsidR="007D4AC2" w:rsidRPr="00DB4506" w:rsidRDefault="00D60E2D"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31. Không có bằng chứng cho thấy doanh nghiệp lạm dụng vị trí độc quyền hay thị phần thống lĩnh thị trường để đạt lợi thế cạnh tranh.</w:t>
            </w:r>
          </w:p>
        </w:tc>
        <w:tc>
          <w:tcPr>
            <w:tcW w:w="899" w:type="dxa"/>
            <w:tcBorders>
              <w:top w:val="single" w:sz="4" w:space="0" w:color="auto"/>
              <w:left w:val="single" w:sz="4" w:space="0" w:color="auto"/>
              <w:bottom w:val="single" w:sz="4" w:space="0" w:color="auto"/>
              <w:right w:val="single" w:sz="4" w:space="0" w:color="auto"/>
            </w:tcBorders>
            <w:vAlign w:val="center"/>
          </w:tcPr>
          <w:p w14:paraId="08CC2373"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842212351"/>
              </w:sdtPr>
              <w:sdtEndPr/>
              <w:sdtContent>
                <w:sdt>
                  <w:sdtPr>
                    <w:rPr>
                      <w:rFonts w:ascii="Arial" w:hAnsi="Arial" w:cs="Arial"/>
                      <w:sz w:val="26"/>
                      <w:szCs w:val="26"/>
                    </w:rPr>
                    <w:id w:val="73528901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1A789C97"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92801132"/>
              </w:sdtPr>
              <w:sdtEndPr/>
              <w:sdtContent>
                <w:sdt>
                  <w:sdtPr>
                    <w:rPr>
                      <w:rFonts w:ascii="Arial" w:hAnsi="Arial" w:cs="Arial"/>
                      <w:sz w:val="26"/>
                      <w:szCs w:val="26"/>
                    </w:rPr>
                    <w:id w:val="706612249"/>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201C0DF8"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F50B703"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689D8B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7B0FCCAC"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CEC41E" w14:textId="192383D6"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0285649D" w14:textId="52719388" w:rsidR="008B471D" w:rsidRDefault="008B471D" w:rsidP="007D4AC2">
            <w:pPr>
              <w:spacing w:before="60" w:after="60"/>
              <w:outlineLvl w:val="0"/>
              <w:rPr>
                <w:rFonts w:ascii="Times New Roman" w:hAnsi="Times New Roman" w:cs="Times New Roman"/>
                <w:sz w:val="26"/>
                <w:szCs w:val="28"/>
              </w:rPr>
            </w:pPr>
          </w:p>
          <w:p w14:paraId="6A35A099" w14:textId="265EF669" w:rsidR="008B471D" w:rsidRDefault="008B471D" w:rsidP="007D4AC2">
            <w:pPr>
              <w:spacing w:before="60" w:after="60"/>
              <w:outlineLvl w:val="0"/>
              <w:rPr>
                <w:rFonts w:ascii="Times New Roman" w:hAnsi="Times New Roman" w:cs="Times New Roman"/>
                <w:sz w:val="26"/>
                <w:szCs w:val="28"/>
              </w:rPr>
            </w:pPr>
          </w:p>
          <w:p w14:paraId="241FD20B" w14:textId="77777777" w:rsidR="008B471D" w:rsidRDefault="008B471D" w:rsidP="007D4AC2">
            <w:pPr>
              <w:spacing w:before="60" w:after="60"/>
              <w:outlineLvl w:val="0"/>
              <w:rPr>
                <w:rFonts w:ascii="Times New Roman" w:hAnsi="Times New Roman" w:cs="Times New Roman"/>
                <w:sz w:val="26"/>
                <w:szCs w:val="28"/>
              </w:rPr>
            </w:pPr>
          </w:p>
          <w:p w14:paraId="5D46AAB5" w14:textId="77777777" w:rsidR="007D4AC2" w:rsidRPr="003F7E18" w:rsidRDefault="007D4AC2" w:rsidP="007D4AC2">
            <w:pPr>
              <w:spacing w:before="60" w:after="60"/>
              <w:outlineLvl w:val="0"/>
              <w:rPr>
                <w:rFonts w:ascii="Arial" w:hAnsi="Arial" w:cs="Arial"/>
                <w:sz w:val="26"/>
              </w:rPr>
            </w:pPr>
          </w:p>
        </w:tc>
      </w:tr>
      <w:tr w:rsidR="007D4AC2" w:rsidRPr="005731D3" w14:paraId="37CC5E71"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2BEA68" w14:textId="77777777" w:rsidR="007D4AC2" w:rsidRPr="005731D3" w:rsidRDefault="00D60E2D" w:rsidP="007D4AC2">
            <w:pPr>
              <w:spacing w:before="60" w:after="60"/>
              <w:jc w:val="both"/>
              <w:rPr>
                <w:rFonts w:ascii="Times New Roman" w:hAnsi="Times New Roman" w:cs="Times New Roman"/>
                <w:b/>
                <w:bCs/>
                <w:sz w:val="28"/>
                <w:szCs w:val="28"/>
              </w:rPr>
            </w:pPr>
            <w:r w:rsidRPr="00CB4B60">
              <w:rPr>
                <w:rFonts w:ascii="Times New Roman" w:hAnsi="Times New Roman" w:cs="Times New Roman"/>
                <w:b/>
                <w:sz w:val="28"/>
                <w:szCs w:val="28"/>
              </w:rPr>
              <w:t>Tiêu chí 13. Uy tín trong kinh doanh</w:t>
            </w:r>
          </w:p>
        </w:tc>
      </w:tr>
      <w:tr w:rsidR="007D4AC2" w:rsidRPr="00DB4506" w14:paraId="29DF0E07"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D38B" w14:textId="77777777" w:rsidR="007D4AC2" w:rsidRPr="00DB4506" w:rsidRDefault="00D60E2D"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32. Kết quả ý kiến đánh giá chất lượng sản phẩm/dịch vụ từ khách hàng (đạt ít nhất 80% theo  hệ thống đánh giá đáng tin cậy, được công nhận) hoặc được công nhận của các cơ quan, tổ chức uy tín trong và ngoài nước.</w:t>
            </w:r>
          </w:p>
        </w:tc>
        <w:tc>
          <w:tcPr>
            <w:tcW w:w="899" w:type="dxa"/>
            <w:tcBorders>
              <w:top w:val="single" w:sz="4" w:space="0" w:color="auto"/>
              <w:left w:val="single" w:sz="4" w:space="0" w:color="auto"/>
              <w:bottom w:val="single" w:sz="4" w:space="0" w:color="auto"/>
              <w:right w:val="single" w:sz="4" w:space="0" w:color="auto"/>
            </w:tcBorders>
            <w:vAlign w:val="center"/>
          </w:tcPr>
          <w:p w14:paraId="2F7341B5"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09598111"/>
              </w:sdtPr>
              <w:sdtEndPr/>
              <w:sdtContent>
                <w:sdt>
                  <w:sdtPr>
                    <w:rPr>
                      <w:rFonts w:ascii="Arial" w:hAnsi="Arial" w:cs="Arial"/>
                      <w:sz w:val="26"/>
                      <w:szCs w:val="26"/>
                    </w:rPr>
                    <w:id w:val="-148469547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73AC77CB"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829353274"/>
              </w:sdtPr>
              <w:sdtEndPr/>
              <w:sdtContent>
                <w:sdt>
                  <w:sdtPr>
                    <w:rPr>
                      <w:rFonts w:ascii="Arial" w:hAnsi="Arial" w:cs="Arial"/>
                      <w:sz w:val="26"/>
                      <w:szCs w:val="26"/>
                    </w:rPr>
                    <w:id w:val="573700930"/>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A7CAC0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5BE1013B"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1F9091A"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03CD1377"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29E560"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51FD7B45" w14:textId="77777777" w:rsidR="007D4AC2" w:rsidRDefault="007D4AC2" w:rsidP="007D4AC2">
            <w:pPr>
              <w:spacing w:before="60" w:after="60"/>
              <w:outlineLvl w:val="0"/>
              <w:rPr>
                <w:rFonts w:ascii="Arial" w:hAnsi="Arial" w:cs="Arial"/>
                <w:sz w:val="26"/>
              </w:rPr>
            </w:pPr>
          </w:p>
          <w:p w14:paraId="2E8D6210" w14:textId="77777777" w:rsidR="008B471D" w:rsidRDefault="008B471D" w:rsidP="007D4AC2">
            <w:pPr>
              <w:spacing w:before="60" w:after="60"/>
              <w:outlineLvl w:val="0"/>
              <w:rPr>
                <w:rFonts w:ascii="Arial" w:hAnsi="Arial" w:cs="Arial"/>
                <w:sz w:val="26"/>
              </w:rPr>
            </w:pPr>
          </w:p>
          <w:p w14:paraId="7B5194F9" w14:textId="046EED2C" w:rsidR="008B471D" w:rsidRPr="003F7E18" w:rsidRDefault="008B471D" w:rsidP="007D4AC2">
            <w:pPr>
              <w:spacing w:before="60" w:after="60"/>
              <w:outlineLvl w:val="0"/>
              <w:rPr>
                <w:rFonts w:ascii="Arial" w:hAnsi="Arial" w:cs="Arial"/>
                <w:sz w:val="26"/>
              </w:rPr>
            </w:pPr>
          </w:p>
        </w:tc>
      </w:tr>
      <w:tr w:rsidR="007D4AC2" w:rsidRPr="00DB4506" w14:paraId="2FFEA665"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6B35" w14:textId="77777777" w:rsidR="007D4AC2" w:rsidRPr="00DB4506" w:rsidRDefault="00D60E2D" w:rsidP="007D4AC2">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33. Không có bằng chứng cho thấy doanh nghiệp vi phạm các trách nhiệm và nghĩa vụ theo hợp đồng đã ký kết với khách hàng và đối tác (theo luật dân sự và pháp luật về hợp đồng kinh tế)</w:t>
            </w:r>
          </w:p>
        </w:tc>
        <w:tc>
          <w:tcPr>
            <w:tcW w:w="899" w:type="dxa"/>
            <w:tcBorders>
              <w:top w:val="single" w:sz="4" w:space="0" w:color="auto"/>
              <w:left w:val="single" w:sz="4" w:space="0" w:color="auto"/>
              <w:bottom w:val="single" w:sz="4" w:space="0" w:color="auto"/>
              <w:right w:val="single" w:sz="4" w:space="0" w:color="auto"/>
            </w:tcBorders>
            <w:vAlign w:val="center"/>
          </w:tcPr>
          <w:p w14:paraId="0CCDCC30"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85339093"/>
              </w:sdtPr>
              <w:sdtEndPr/>
              <w:sdtContent>
                <w:sdt>
                  <w:sdtPr>
                    <w:rPr>
                      <w:rFonts w:ascii="Arial" w:hAnsi="Arial" w:cs="Arial"/>
                      <w:sz w:val="26"/>
                      <w:szCs w:val="26"/>
                    </w:rPr>
                    <w:id w:val="-1727593888"/>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E1F11B2" w14:textId="77777777" w:rsidR="007D4AC2" w:rsidRPr="00DB4506" w:rsidRDefault="00295618" w:rsidP="007D4AC2">
            <w:pPr>
              <w:spacing w:before="120" w:after="120"/>
              <w:jc w:val="center"/>
              <w:rPr>
                <w:rFonts w:ascii="Times New Roman" w:hAnsi="Times New Roman" w:cs="Times New Roman"/>
                <w:b/>
                <w:bCs/>
                <w:sz w:val="26"/>
                <w:szCs w:val="26"/>
              </w:rPr>
            </w:pPr>
            <w:sdt>
              <w:sdtPr>
                <w:rPr>
                  <w:rFonts w:ascii="Arial" w:hAnsi="Arial" w:cs="Arial"/>
                  <w:sz w:val="26"/>
                  <w:szCs w:val="26"/>
                </w:rPr>
                <w:id w:val="1607233801"/>
              </w:sdtPr>
              <w:sdtEndPr/>
              <w:sdtContent>
                <w:sdt>
                  <w:sdtPr>
                    <w:rPr>
                      <w:rFonts w:ascii="Arial" w:hAnsi="Arial" w:cs="Arial"/>
                      <w:sz w:val="26"/>
                      <w:szCs w:val="26"/>
                    </w:rPr>
                    <w:id w:val="-991093914"/>
                    <w14:checkbox>
                      <w14:checked w14:val="0"/>
                      <w14:checkedState w14:val="2612" w14:font="Arial"/>
                      <w14:uncheckedState w14:val="2610" w14:font="Arial"/>
                    </w14:checkbox>
                  </w:sdtPr>
                  <w:sdtEndPr/>
                  <w:sdtContent>
                    <w:r w:rsidR="007D4AC2"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8F6C5B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E0BAE1C"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31233D97" w14:textId="77777777" w:rsidR="007D4AC2" w:rsidRPr="00DB4506" w:rsidRDefault="007D4AC2" w:rsidP="007D4AC2">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7D4AC2" w:rsidRPr="003F7E18" w14:paraId="707AC560"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4230AE" w14:textId="77777777" w:rsidR="007D4AC2" w:rsidRPr="008B471D" w:rsidRDefault="00FC321E" w:rsidP="007D4AC2">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15261B3" w14:textId="77777777" w:rsidR="007D4AC2" w:rsidRPr="003F7E18" w:rsidRDefault="007D4AC2" w:rsidP="007D4AC2">
            <w:pPr>
              <w:spacing w:before="60" w:after="60"/>
              <w:outlineLvl w:val="0"/>
              <w:rPr>
                <w:rFonts w:ascii="Arial" w:hAnsi="Arial" w:cs="Arial"/>
                <w:sz w:val="26"/>
              </w:rPr>
            </w:pPr>
          </w:p>
        </w:tc>
      </w:tr>
    </w:tbl>
    <w:p w14:paraId="30F2DA4E" w14:textId="77777777" w:rsidR="00424E38" w:rsidRDefault="00424E38"/>
    <w:p w14:paraId="6FADA17F" w14:textId="77777777" w:rsidR="00424E38" w:rsidRPr="00DE30EE" w:rsidRDefault="00424E38" w:rsidP="00424E38">
      <w:pPr>
        <w:spacing w:before="60" w:after="120"/>
        <w:rPr>
          <w:rFonts w:ascii="Times New Roman" w:hAnsi="Times New Roman" w:cs="Times New Roman"/>
          <w:b/>
          <w:bCs/>
          <w:sz w:val="28"/>
          <w:szCs w:val="28"/>
        </w:rPr>
      </w:pPr>
      <w:r w:rsidRPr="005731D3">
        <w:rPr>
          <w:rFonts w:ascii="Times New Roman" w:hAnsi="Times New Roman" w:cs="Times New Roman"/>
          <w:b/>
          <w:bCs/>
          <w:sz w:val="28"/>
          <w:szCs w:val="28"/>
        </w:rPr>
        <w:lastRenderedPageBreak/>
        <w:t>NHÓM 5. TRÁCH NHIỆM XÃ HỘI</w:t>
      </w:r>
    </w:p>
    <w:tbl>
      <w:tblPr>
        <w:tblW w:w="9634" w:type="dxa"/>
        <w:tblLayout w:type="fixed"/>
        <w:tblCellMar>
          <w:left w:w="28" w:type="dxa"/>
          <w:right w:w="28" w:type="dxa"/>
        </w:tblCellMar>
        <w:tblLook w:val="04A0" w:firstRow="1" w:lastRow="0" w:firstColumn="1" w:lastColumn="0" w:noHBand="0" w:noVBand="1"/>
      </w:tblPr>
      <w:tblGrid>
        <w:gridCol w:w="5382"/>
        <w:gridCol w:w="899"/>
        <w:gridCol w:w="899"/>
        <w:gridCol w:w="2454"/>
      </w:tblGrid>
      <w:tr w:rsidR="00D60E2D" w:rsidRPr="005731D3" w14:paraId="2CE53EBA" w14:textId="77777777" w:rsidTr="00424E38">
        <w:trPr>
          <w:cantSplit/>
          <w:trHeight w:hRule="exact" w:val="680"/>
          <w:tblHeader/>
        </w:trPr>
        <w:tc>
          <w:tcPr>
            <w:tcW w:w="5382"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p w14:paraId="73198A0F" w14:textId="77777777" w:rsidR="00D60E2D" w:rsidRPr="003F7E18" w:rsidRDefault="00D60E2D" w:rsidP="00D60E2D">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bCs/>
                <w:color w:val="FFFFFF" w:themeColor="background1"/>
                <w:sz w:val="28"/>
                <w:szCs w:val="28"/>
              </w:rPr>
              <w:t>TIÊU CHÍ/CHỈ SỐ</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5D24448" w14:textId="77777777" w:rsidR="00D60E2D" w:rsidRPr="003F7E18" w:rsidRDefault="00D60E2D" w:rsidP="00D60E2D">
            <w:pPr>
              <w:spacing w:before="60" w:after="60"/>
              <w:jc w:val="center"/>
              <w:rPr>
                <w:rFonts w:ascii="Times New Roman" w:hAnsi="Times New Roman" w:cs="Times New Roman"/>
                <w:b/>
                <w:bCs/>
                <w:color w:val="FFFFFF" w:themeColor="background1"/>
                <w:sz w:val="28"/>
                <w:szCs w:val="28"/>
              </w:rPr>
            </w:pPr>
            <w:r w:rsidRPr="003F7E18">
              <w:rPr>
                <w:rFonts w:ascii="Times New Roman" w:hAnsi="Times New Roman" w:cs="Times New Roman"/>
                <w:b/>
                <w:color w:val="FFFFFF" w:themeColor="background1"/>
              </w:rPr>
              <w:t>Thực hiện tại DN</w:t>
            </w:r>
          </w:p>
        </w:tc>
        <w:tc>
          <w:tcPr>
            <w:tcW w:w="2454" w:type="dxa"/>
            <w:vMerge w:val="restart"/>
            <w:tcBorders>
              <w:top w:val="single" w:sz="4" w:space="0" w:color="auto"/>
              <w:left w:val="single" w:sz="4" w:space="0" w:color="auto"/>
              <w:right w:val="single" w:sz="4" w:space="0" w:color="auto"/>
            </w:tcBorders>
            <w:shd w:val="clear" w:color="auto" w:fill="E36C0A" w:themeFill="accent6" w:themeFillShade="BF"/>
            <w:vAlign w:val="center"/>
          </w:tcPr>
          <w:p w14:paraId="5E92481C" w14:textId="77777777" w:rsidR="00D60E2D" w:rsidRPr="003F7E18" w:rsidRDefault="00D60E2D" w:rsidP="00D60E2D">
            <w:pPr>
              <w:spacing w:before="60" w:after="60"/>
              <w:jc w:val="center"/>
              <w:rPr>
                <w:rFonts w:ascii="Times New Roman" w:hAnsi="Times New Roman" w:cs="Times New Roman"/>
                <w:b/>
                <w:bCs/>
                <w:color w:val="FFFFFF" w:themeColor="background1"/>
                <w:sz w:val="28"/>
                <w:szCs w:val="28"/>
              </w:rPr>
            </w:pPr>
            <w:r>
              <w:rPr>
                <w:rFonts w:ascii="Times New Roman" w:hAnsi="Times New Roman" w:cs="Times New Roman"/>
                <w:b/>
                <w:color w:val="FFFFFF" w:themeColor="background1"/>
              </w:rPr>
              <w:t>Danh mục minh chứng</w:t>
            </w:r>
          </w:p>
        </w:tc>
      </w:tr>
      <w:tr w:rsidR="00D60E2D" w:rsidRPr="005731D3" w14:paraId="4DE8AF67" w14:textId="77777777" w:rsidTr="00424E38">
        <w:trPr>
          <w:cantSplit/>
          <w:tblHeader/>
        </w:trPr>
        <w:tc>
          <w:tcPr>
            <w:tcW w:w="53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1A43644" w14:textId="77777777" w:rsidR="00D60E2D" w:rsidRPr="005731D3" w:rsidRDefault="00D60E2D" w:rsidP="00D60E2D">
            <w:pPr>
              <w:spacing w:before="60" w:after="60"/>
              <w:jc w:val="both"/>
              <w:rPr>
                <w:rFonts w:ascii="Times New Roman" w:hAnsi="Times New Roman" w:cs="Times New Roman"/>
                <w:b/>
                <w:bCs/>
                <w:sz w:val="28"/>
                <w:szCs w:val="28"/>
              </w:rPr>
            </w:pP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3C2C098" w14:textId="77777777" w:rsidR="00D60E2D" w:rsidRPr="003F7E18" w:rsidRDefault="00D60E2D" w:rsidP="00D60E2D">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Có </w:t>
            </w:r>
          </w:p>
        </w:tc>
        <w:tc>
          <w:tcPr>
            <w:tcW w:w="89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16364A8" w14:textId="77777777" w:rsidR="00D60E2D" w:rsidRPr="003F7E18" w:rsidRDefault="00D60E2D" w:rsidP="00D60E2D">
            <w:pPr>
              <w:spacing w:before="60" w:after="60"/>
              <w:jc w:val="center"/>
              <w:rPr>
                <w:rFonts w:ascii="Times New Roman" w:hAnsi="Times New Roman" w:cs="Times New Roman"/>
                <w:b/>
                <w:color w:val="FFFFFF" w:themeColor="background1"/>
              </w:rPr>
            </w:pPr>
            <w:r w:rsidRPr="003F7E18">
              <w:rPr>
                <w:rFonts w:ascii="Times New Roman" w:hAnsi="Times New Roman" w:cs="Times New Roman"/>
                <w:b/>
                <w:color w:val="FFFFFF" w:themeColor="background1"/>
              </w:rPr>
              <w:t xml:space="preserve">Không </w:t>
            </w:r>
          </w:p>
        </w:tc>
        <w:tc>
          <w:tcPr>
            <w:tcW w:w="2454" w:type="dxa"/>
            <w:vMerge/>
            <w:tcBorders>
              <w:left w:val="single" w:sz="4" w:space="0" w:color="auto"/>
              <w:bottom w:val="single" w:sz="4" w:space="0" w:color="auto"/>
              <w:right w:val="single" w:sz="4" w:space="0" w:color="auto"/>
            </w:tcBorders>
            <w:shd w:val="clear" w:color="auto" w:fill="BFBFBF" w:themeFill="background1" w:themeFillShade="BF"/>
          </w:tcPr>
          <w:p w14:paraId="7D1947E9" w14:textId="77777777" w:rsidR="00D60E2D" w:rsidRPr="005731D3" w:rsidRDefault="00D60E2D" w:rsidP="00D60E2D">
            <w:pPr>
              <w:spacing w:before="60" w:after="60"/>
              <w:jc w:val="both"/>
              <w:rPr>
                <w:rFonts w:ascii="Times New Roman" w:hAnsi="Times New Roman" w:cs="Times New Roman"/>
                <w:b/>
                <w:bCs/>
                <w:sz w:val="28"/>
                <w:szCs w:val="28"/>
              </w:rPr>
            </w:pPr>
          </w:p>
        </w:tc>
      </w:tr>
      <w:tr w:rsidR="00D60E2D" w:rsidRPr="005731D3" w14:paraId="2E0ED687"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9DE2B3" w14:textId="77777777" w:rsidR="00D60E2D" w:rsidRDefault="00D60E2D" w:rsidP="00D60E2D">
            <w:pPr>
              <w:spacing w:before="60" w:after="60"/>
              <w:outlineLvl w:val="0"/>
              <w:rPr>
                <w:rFonts w:ascii="Arial" w:hAnsi="Arial" w:cs="Arial"/>
              </w:rPr>
            </w:pPr>
            <w:r w:rsidRPr="00CB4B60">
              <w:rPr>
                <w:rFonts w:ascii="Times New Roman" w:hAnsi="Times New Roman" w:cs="Times New Roman"/>
                <w:b/>
                <w:sz w:val="28"/>
                <w:szCs w:val="28"/>
              </w:rPr>
              <w:t>Tiêu chí 14. Bảo vệ môi trường</w:t>
            </w:r>
          </w:p>
        </w:tc>
      </w:tr>
      <w:tr w:rsidR="00D60E2D" w:rsidRPr="00DB4506" w14:paraId="75512CB1"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A48C94B"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34. Doanh nghiệp triển khai đầy đủ các quy trình, quy định nhằm đảm bảo tuân thủ Luật Bảo vệ môi trường.</w:t>
            </w:r>
          </w:p>
        </w:tc>
        <w:tc>
          <w:tcPr>
            <w:tcW w:w="899" w:type="dxa"/>
            <w:tcBorders>
              <w:top w:val="single" w:sz="4" w:space="0" w:color="auto"/>
              <w:left w:val="single" w:sz="4" w:space="0" w:color="auto"/>
              <w:bottom w:val="single" w:sz="4" w:space="0" w:color="auto"/>
              <w:right w:val="single" w:sz="4" w:space="0" w:color="auto"/>
            </w:tcBorders>
            <w:vAlign w:val="center"/>
          </w:tcPr>
          <w:p w14:paraId="255F0A54"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719703307"/>
              </w:sdtPr>
              <w:sdtEndPr/>
              <w:sdtContent>
                <w:sdt>
                  <w:sdtPr>
                    <w:rPr>
                      <w:rFonts w:ascii="Arial" w:hAnsi="Arial" w:cs="Arial"/>
                      <w:sz w:val="26"/>
                      <w:szCs w:val="26"/>
                    </w:rPr>
                    <w:id w:val="-425038137"/>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A1C0850"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507176521"/>
              </w:sdtPr>
              <w:sdtEndPr/>
              <w:sdtContent>
                <w:sdt>
                  <w:sdtPr>
                    <w:rPr>
                      <w:rFonts w:ascii="Arial" w:hAnsi="Arial" w:cs="Arial"/>
                      <w:sz w:val="26"/>
                      <w:szCs w:val="26"/>
                    </w:rPr>
                    <w:id w:val="-325063307"/>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077D010"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F75B7F8"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21FB434"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14D1A05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2C8187" w14:textId="77777777" w:rsidR="00D60E2D" w:rsidRPr="008B471D" w:rsidRDefault="00FC321E" w:rsidP="00D60E2D">
            <w:pPr>
              <w:spacing w:before="60" w:after="60"/>
              <w:outlineLvl w:val="0"/>
              <w:rPr>
                <w:rFonts w:ascii="Times New Roman" w:hAnsi="Times New Roman" w:cs="Times New Roman"/>
                <w:b/>
                <w:bCs/>
                <w:sz w:val="26"/>
                <w:szCs w:val="28"/>
              </w:rPr>
            </w:pPr>
            <w:r w:rsidRPr="008B471D">
              <w:rPr>
                <w:rFonts w:ascii="Times New Roman" w:hAnsi="Times New Roman" w:cs="Times New Roman"/>
                <w:b/>
                <w:bCs/>
                <w:color w:val="FF0000"/>
                <w:sz w:val="26"/>
                <w:szCs w:val="28"/>
              </w:rPr>
              <w:t>DN tự đánh giá và cung cấp minh chứng:</w:t>
            </w:r>
          </w:p>
          <w:p w14:paraId="66288E49" w14:textId="77777777" w:rsidR="00D60E2D" w:rsidRDefault="00D60E2D" w:rsidP="00D60E2D">
            <w:pPr>
              <w:spacing w:before="60" w:after="60"/>
              <w:outlineLvl w:val="0"/>
              <w:rPr>
                <w:rFonts w:ascii="Arial" w:hAnsi="Arial" w:cs="Arial"/>
                <w:sz w:val="26"/>
              </w:rPr>
            </w:pPr>
          </w:p>
          <w:p w14:paraId="145FAFFA" w14:textId="77777777" w:rsidR="008B471D" w:rsidRDefault="008B471D" w:rsidP="00D60E2D">
            <w:pPr>
              <w:spacing w:before="60" w:after="60"/>
              <w:outlineLvl w:val="0"/>
              <w:rPr>
                <w:rFonts w:ascii="Arial" w:hAnsi="Arial" w:cs="Arial"/>
                <w:sz w:val="26"/>
              </w:rPr>
            </w:pPr>
          </w:p>
          <w:p w14:paraId="3472025E" w14:textId="3CE766CE" w:rsidR="008B471D" w:rsidRPr="003F7E18" w:rsidRDefault="008B471D" w:rsidP="00D60E2D">
            <w:pPr>
              <w:spacing w:before="60" w:after="60"/>
              <w:outlineLvl w:val="0"/>
              <w:rPr>
                <w:rFonts w:ascii="Arial" w:hAnsi="Arial" w:cs="Arial"/>
                <w:sz w:val="26"/>
              </w:rPr>
            </w:pPr>
          </w:p>
        </w:tc>
      </w:tr>
      <w:tr w:rsidR="00D60E2D" w:rsidRPr="00DB4506" w14:paraId="73320F14"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9005144"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35. Mọi quyết định quan trọng của doanh nghiệp luôn cân nhắc yếu tố tác động hoặc ảnh hưởng đến môi trường như: vệ sinh công nghiệp, vận chuyển, kho bãi, phân loại và xử lý rác thải, lựa chọn công nghệ…</w:t>
            </w:r>
          </w:p>
        </w:tc>
        <w:tc>
          <w:tcPr>
            <w:tcW w:w="899" w:type="dxa"/>
            <w:tcBorders>
              <w:top w:val="single" w:sz="4" w:space="0" w:color="auto"/>
              <w:left w:val="single" w:sz="4" w:space="0" w:color="auto"/>
              <w:bottom w:val="single" w:sz="4" w:space="0" w:color="auto"/>
              <w:right w:val="single" w:sz="4" w:space="0" w:color="auto"/>
            </w:tcBorders>
            <w:vAlign w:val="center"/>
          </w:tcPr>
          <w:p w14:paraId="2C3A71A0" w14:textId="334FC72B"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451928203"/>
              </w:sdtPr>
              <w:sdtEndPr/>
              <w:sdtContent>
                <w:sdt>
                  <w:sdtPr>
                    <w:rPr>
                      <w:rFonts w:ascii="Arial" w:hAnsi="Arial" w:cs="Arial"/>
                      <w:sz w:val="26"/>
                      <w:szCs w:val="26"/>
                    </w:rPr>
                    <w:id w:val="-1051454942"/>
                    <w14:checkbox>
                      <w14:checked w14:val="1"/>
                      <w14:checkedState w14:val="2612" w14:font="Arial"/>
                      <w14:uncheckedState w14:val="2610" w14:font="Arial"/>
                    </w14:checkbox>
                  </w:sdtPr>
                  <w:sdtEndPr/>
                  <w:sdtContent>
                    <w:r w:rsidR="008B471D">
                      <w:rPr>
                        <w:rFonts w:ascii="Arial" w:hAnsi="Arial" w:cs="Aria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925CB62"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254670640"/>
              </w:sdtPr>
              <w:sdtEndPr/>
              <w:sdtContent>
                <w:sdt>
                  <w:sdtPr>
                    <w:rPr>
                      <w:rFonts w:ascii="Arial" w:hAnsi="Arial" w:cs="Arial"/>
                      <w:sz w:val="26"/>
                      <w:szCs w:val="26"/>
                    </w:rPr>
                    <w:id w:val="1756087662"/>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9F85AA7"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7BA694B"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5665E06"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619E9A9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7958B1"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2170EED6" w14:textId="77777777" w:rsidR="00D60E2D" w:rsidRDefault="00D60E2D" w:rsidP="00D60E2D">
            <w:pPr>
              <w:spacing w:before="60" w:after="60"/>
              <w:outlineLvl w:val="0"/>
              <w:rPr>
                <w:rFonts w:ascii="Arial" w:hAnsi="Arial" w:cs="Arial"/>
                <w:sz w:val="26"/>
              </w:rPr>
            </w:pPr>
          </w:p>
          <w:p w14:paraId="57363421" w14:textId="77777777" w:rsidR="008B471D" w:rsidRDefault="008B471D" w:rsidP="00D60E2D">
            <w:pPr>
              <w:spacing w:before="60" w:after="60"/>
              <w:outlineLvl w:val="0"/>
              <w:rPr>
                <w:rFonts w:ascii="Arial" w:hAnsi="Arial" w:cs="Arial"/>
                <w:sz w:val="26"/>
              </w:rPr>
            </w:pPr>
          </w:p>
          <w:p w14:paraId="60EB9057" w14:textId="5600B67C" w:rsidR="008B471D" w:rsidRDefault="008B471D" w:rsidP="00D60E2D">
            <w:pPr>
              <w:spacing w:before="60" w:after="60"/>
              <w:outlineLvl w:val="0"/>
              <w:rPr>
                <w:rFonts w:ascii="Arial" w:hAnsi="Arial" w:cs="Arial"/>
                <w:sz w:val="26"/>
              </w:rPr>
            </w:pPr>
          </w:p>
          <w:p w14:paraId="74659F17" w14:textId="77777777" w:rsidR="008B471D" w:rsidRDefault="008B471D" w:rsidP="00D60E2D">
            <w:pPr>
              <w:spacing w:before="60" w:after="60"/>
              <w:outlineLvl w:val="0"/>
              <w:rPr>
                <w:rFonts w:ascii="Arial" w:hAnsi="Arial" w:cs="Arial"/>
                <w:sz w:val="26"/>
              </w:rPr>
            </w:pPr>
          </w:p>
          <w:p w14:paraId="644C63D4" w14:textId="557ABE83" w:rsidR="008B471D" w:rsidRPr="003F7E18" w:rsidRDefault="008B471D" w:rsidP="00D60E2D">
            <w:pPr>
              <w:spacing w:before="60" w:after="60"/>
              <w:outlineLvl w:val="0"/>
              <w:rPr>
                <w:rFonts w:ascii="Arial" w:hAnsi="Arial" w:cs="Arial"/>
                <w:sz w:val="26"/>
              </w:rPr>
            </w:pPr>
          </w:p>
        </w:tc>
      </w:tr>
      <w:tr w:rsidR="00D60E2D" w:rsidRPr="005731D3" w14:paraId="48B3F3EF"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CDC16" w14:textId="77777777" w:rsidR="00D60E2D" w:rsidRDefault="00D60E2D" w:rsidP="00D60E2D">
            <w:pPr>
              <w:spacing w:before="60" w:after="60"/>
              <w:outlineLvl w:val="0"/>
              <w:rPr>
                <w:rFonts w:ascii="Arial" w:hAnsi="Arial" w:cs="Arial"/>
              </w:rPr>
            </w:pPr>
            <w:r w:rsidRPr="00CB4B60">
              <w:rPr>
                <w:rFonts w:ascii="Times New Roman" w:hAnsi="Times New Roman" w:cs="Times New Roman"/>
                <w:b/>
                <w:sz w:val="28"/>
                <w:szCs w:val="28"/>
              </w:rPr>
              <w:t>Tiêu chí 15. Hoạt động xã hội</w:t>
            </w:r>
          </w:p>
        </w:tc>
      </w:tr>
      <w:tr w:rsidR="00D60E2D" w:rsidRPr="00DB4506" w14:paraId="5DDA94A7"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AA1FDA7"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36. Doanh nghiệp tích cực tham gia đóng góp từ thiện, hỗ trợ, phát triển cộng đồng, hoạt động vì môi trường …bằng các hình thức khác nhau.</w:t>
            </w:r>
          </w:p>
        </w:tc>
        <w:tc>
          <w:tcPr>
            <w:tcW w:w="899" w:type="dxa"/>
            <w:tcBorders>
              <w:top w:val="single" w:sz="4" w:space="0" w:color="auto"/>
              <w:left w:val="single" w:sz="4" w:space="0" w:color="auto"/>
              <w:bottom w:val="single" w:sz="4" w:space="0" w:color="auto"/>
              <w:right w:val="single" w:sz="4" w:space="0" w:color="auto"/>
            </w:tcBorders>
            <w:vAlign w:val="center"/>
          </w:tcPr>
          <w:p w14:paraId="738CC3BC"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687719130"/>
              </w:sdtPr>
              <w:sdtEndPr/>
              <w:sdtContent>
                <w:sdt>
                  <w:sdtPr>
                    <w:rPr>
                      <w:rFonts w:ascii="Arial" w:hAnsi="Arial" w:cs="Arial"/>
                      <w:sz w:val="26"/>
                      <w:szCs w:val="26"/>
                    </w:rPr>
                    <w:id w:val="-1966347479"/>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7A3DFBDA"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57769316"/>
              </w:sdtPr>
              <w:sdtEndPr/>
              <w:sdtContent>
                <w:sdt>
                  <w:sdtPr>
                    <w:rPr>
                      <w:rFonts w:ascii="Arial" w:hAnsi="Arial" w:cs="Arial"/>
                      <w:sz w:val="26"/>
                      <w:szCs w:val="26"/>
                    </w:rPr>
                    <w:id w:val="781377234"/>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36F3E470"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458F7B79"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C80A22E"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1F5713D0"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85B19F"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588EC2F5" w14:textId="77777777" w:rsidR="00D60E2D" w:rsidRDefault="00D60E2D" w:rsidP="00D60E2D">
            <w:pPr>
              <w:spacing w:before="60" w:after="60"/>
              <w:outlineLvl w:val="0"/>
              <w:rPr>
                <w:rFonts w:ascii="Arial" w:hAnsi="Arial" w:cs="Arial"/>
                <w:sz w:val="26"/>
              </w:rPr>
            </w:pPr>
          </w:p>
          <w:p w14:paraId="04F2B139" w14:textId="77777777" w:rsidR="008B471D" w:rsidRDefault="008B471D" w:rsidP="00D60E2D">
            <w:pPr>
              <w:spacing w:before="60" w:after="60"/>
              <w:outlineLvl w:val="0"/>
              <w:rPr>
                <w:rFonts w:ascii="Arial" w:hAnsi="Arial" w:cs="Arial"/>
                <w:sz w:val="26"/>
              </w:rPr>
            </w:pPr>
          </w:p>
          <w:p w14:paraId="368CE382" w14:textId="77777777" w:rsidR="008B471D" w:rsidRDefault="008B471D" w:rsidP="00D60E2D">
            <w:pPr>
              <w:spacing w:before="60" w:after="60"/>
              <w:outlineLvl w:val="0"/>
              <w:rPr>
                <w:rFonts w:ascii="Arial" w:hAnsi="Arial" w:cs="Arial"/>
                <w:sz w:val="26"/>
              </w:rPr>
            </w:pPr>
          </w:p>
          <w:p w14:paraId="14FBEA45" w14:textId="6D8586AF" w:rsidR="008B471D" w:rsidRPr="003F7E18" w:rsidRDefault="008B471D" w:rsidP="00D60E2D">
            <w:pPr>
              <w:spacing w:before="60" w:after="60"/>
              <w:outlineLvl w:val="0"/>
              <w:rPr>
                <w:rFonts w:ascii="Arial" w:hAnsi="Arial" w:cs="Arial"/>
                <w:sz w:val="26"/>
              </w:rPr>
            </w:pPr>
          </w:p>
        </w:tc>
      </w:tr>
      <w:tr w:rsidR="00D60E2D" w:rsidRPr="00DB4506" w14:paraId="42639F59"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A9FD59F"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lastRenderedPageBreak/>
              <w:t>37. Tổng giá trị trung bình các khoản đóng góp cho cộng đồng và xã hội không thấp hơn giá trị trung bình 01 ngày lương của toàn doanh nghiệp (tính trong 03 năm gần nhất).</w:t>
            </w:r>
          </w:p>
        </w:tc>
        <w:tc>
          <w:tcPr>
            <w:tcW w:w="899" w:type="dxa"/>
            <w:tcBorders>
              <w:top w:val="single" w:sz="4" w:space="0" w:color="auto"/>
              <w:left w:val="single" w:sz="4" w:space="0" w:color="auto"/>
              <w:bottom w:val="single" w:sz="4" w:space="0" w:color="auto"/>
              <w:right w:val="single" w:sz="4" w:space="0" w:color="auto"/>
            </w:tcBorders>
            <w:vAlign w:val="center"/>
          </w:tcPr>
          <w:p w14:paraId="10D32468"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430200565"/>
              </w:sdtPr>
              <w:sdtEndPr/>
              <w:sdtContent>
                <w:sdt>
                  <w:sdtPr>
                    <w:rPr>
                      <w:rFonts w:ascii="Arial" w:hAnsi="Arial" w:cs="Arial"/>
                      <w:sz w:val="26"/>
                      <w:szCs w:val="26"/>
                    </w:rPr>
                    <w:id w:val="412200171"/>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0F2875FD"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70556191"/>
              </w:sdtPr>
              <w:sdtEndPr/>
              <w:sdtContent>
                <w:sdt>
                  <w:sdtPr>
                    <w:rPr>
                      <w:rFonts w:ascii="Arial" w:hAnsi="Arial" w:cs="Arial"/>
                      <w:sz w:val="26"/>
                      <w:szCs w:val="26"/>
                    </w:rPr>
                    <w:id w:val="-585437"/>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1E4313F9"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E61FF9E"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09800CD"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023C1A7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E5023C"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738BF966" w14:textId="77777777" w:rsidR="00D60E2D" w:rsidRDefault="00D60E2D" w:rsidP="00D60E2D">
            <w:pPr>
              <w:spacing w:before="60" w:after="60"/>
              <w:outlineLvl w:val="0"/>
              <w:rPr>
                <w:rFonts w:ascii="Arial" w:hAnsi="Arial" w:cs="Arial"/>
                <w:sz w:val="26"/>
              </w:rPr>
            </w:pPr>
          </w:p>
          <w:p w14:paraId="7F058F1A" w14:textId="77777777" w:rsidR="00561C73" w:rsidRDefault="00561C73" w:rsidP="00D60E2D">
            <w:pPr>
              <w:spacing w:before="60" w:after="60"/>
              <w:outlineLvl w:val="0"/>
              <w:rPr>
                <w:rFonts w:ascii="Arial" w:hAnsi="Arial" w:cs="Arial"/>
                <w:sz w:val="26"/>
              </w:rPr>
            </w:pPr>
          </w:p>
          <w:p w14:paraId="269376AA" w14:textId="5BEBC586" w:rsidR="00561C73" w:rsidRPr="003F7E18" w:rsidRDefault="00561C73" w:rsidP="00D60E2D">
            <w:pPr>
              <w:spacing w:before="60" w:after="60"/>
              <w:outlineLvl w:val="0"/>
              <w:rPr>
                <w:rFonts w:ascii="Arial" w:hAnsi="Arial" w:cs="Arial"/>
                <w:sz w:val="26"/>
              </w:rPr>
            </w:pPr>
          </w:p>
        </w:tc>
      </w:tr>
      <w:tr w:rsidR="00D60E2D" w:rsidRPr="00DB4506" w14:paraId="5FD3C29F"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6CF6B38"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38. Lãnh đạo doanh nghiệp trực tiếp hoặc thông qua các hiệp hội nghề nghiệp và tổ chức xã hội để đóng góp xây dựng cộng dồng doanh nghiệp và góp ý hoặc hỗ trợ thực thi các chủ trương chính sách của nhà nước.</w:t>
            </w:r>
          </w:p>
        </w:tc>
        <w:tc>
          <w:tcPr>
            <w:tcW w:w="899" w:type="dxa"/>
            <w:tcBorders>
              <w:top w:val="single" w:sz="4" w:space="0" w:color="auto"/>
              <w:left w:val="single" w:sz="4" w:space="0" w:color="auto"/>
              <w:bottom w:val="single" w:sz="4" w:space="0" w:color="auto"/>
              <w:right w:val="single" w:sz="4" w:space="0" w:color="auto"/>
            </w:tcBorders>
            <w:vAlign w:val="center"/>
          </w:tcPr>
          <w:p w14:paraId="6E511B16"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61142695"/>
              </w:sdtPr>
              <w:sdtEndPr/>
              <w:sdtContent>
                <w:sdt>
                  <w:sdtPr>
                    <w:rPr>
                      <w:rFonts w:ascii="Arial" w:hAnsi="Arial" w:cs="Arial"/>
                      <w:sz w:val="26"/>
                      <w:szCs w:val="26"/>
                    </w:rPr>
                    <w:id w:val="-793365130"/>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3889005F"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978883803"/>
              </w:sdtPr>
              <w:sdtEndPr/>
              <w:sdtContent>
                <w:sdt>
                  <w:sdtPr>
                    <w:rPr>
                      <w:rFonts w:ascii="Arial" w:hAnsi="Arial" w:cs="Arial"/>
                      <w:sz w:val="26"/>
                      <w:szCs w:val="26"/>
                    </w:rPr>
                    <w:id w:val="-306010150"/>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7AE00D35"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0679C26"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21DE14E1"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1F8C2F3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DE2F8B"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1136FE62" w14:textId="77777777" w:rsidR="00D60E2D" w:rsidRDefault="00D60E2D" w:rsidP="00D60E2D">
            <w:pPr>
              <w:spacing w:before="60" w:after="60"/>
              <w:outlineLvl w:val="0"/>
              <w:rPr>
                <w:rFonts w:ascii="Arial" w:hAnsi="Arial" w:cs="Arial"/>
                <w:sz w:val="26"/>
              </w:rPr>
            </w:pPr>
          </w:p>
          <w:p w14:paraId="248D9442" w14:textId="77777777" w:rsidR="008B471D" w:rsidRDefault="008B471D" w:rsidP="00D60E2D">
            <w:pPr>
              <w:spacing w:before="60" w:after="60"/>
              <w:outlineLvl w:val="0"/>
              <w:rPr>
                <w:rFonts w:ascii="Arial" w:hAnsi="Arial" w:cs="Arial"/>
                <w:sz w:val="26"/>
              </w:rPr>
            </w:pPr>
          </w:p>
          <w:p w14:paraId="3BD2C2E9" w14:textId="05C9AA0E" w:rsidR="008B471D" w:rsidRPr="003F7E18" w:rsidRDefault="008B471D" w:rsidP="00D60E2D">
            <w:pPr>
              <w:spacing w:before="60" w:after="60"/>
              <w:outlineLvl w:val="0"/>
              <w:rPr>
                <w:rFonts w:ascii="Arial" w:hAnsi="Arial" w:cs="Arial"/>
                <w:sz w:val="26"/>
              </w:rPr>
            </w:pPr>
          </w:p>
        </w:tc>
      </w:tr>
      <w:tr w:rsidR="00D60E2D" w:rsidRPr="005731D3" w14:paraId="4F7AC68A" w14:textId="77777777" w:rsidTr="003F7E18">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FB8719" w14:textId="77777777" w:rsidR="00D60E2D" w:rsidRDefault="00D60E2D" w:rsidP="00D60E2D">
            <w:pPr>
              <w:spacing w:before="60" w:after="60"/>
              <w:outlineLvl w:val="0"/>
              <w:rPr>
                <w:rFonts w:ascii="Arial" w:hAnsi="Arial" w:cs="Arial"/>
              </w:rPr>
            </w:pPr>
            <w:r w:rsidRPr="00CB4B60">
              <w:rPr>
                <w:rFonts w:ascii="Times New Roman" w:hAnsi="Times New Roman" w:cs="Times New Roman"/>
                <w:b/>
                <w:sz w:val="28"/>
                <w:szCs w:val="28"/>
              </w:rPr>
              <w:t>Tiêu chí 16. Đối xử bình đẳng</w:t>
            </w:r>
          </w:p>
        </w:tc>
      </w:tr>
      <w:tr w:rsidR="00D60E2D" w:rsidRPr="00DB4506" w14:paraId="6FDF863D"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41F6AA9"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39. Doanh nghiệp có các quy định và bằng chứng thực thi bảo đảm không phân biệt đối xử trong việc tuyển dụng, sử dụng nhân sự là người khuyết tật</w:t>
            </w:r>
          </w:p>
        </w:tc>
        <w:tc>
          <w:tcPr>
            <w:tcW w:w="899" w:type="dxa"/>
            <w:tcBorders>
              <w:top w:val="single" w:sz="4" w:space="0" w:color="auto"/>
              <w:left w:val="single" w:sz="4" w:space="0" w:color="auto"/>
              <w:bottom w:val="single" w:sz="4" w:space="0" w:color="auto"/>
              <w:right w:val="single" w:sz="4" w:space="0" w:color="auto"/>
            </w:tcBorders>
            <w:vAlign w:val="center"/>
          </w:tcPr>
          <w:p w14:paraId="344B96A8"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6668447"/>
              </w:sdtPr>
              <w:sdtEndPr/>
              <w:sdtContent>
                <w:sdt>
                  <w:sdtPr>
                    <w:rPr>
                      <w:rFonts w:ascii="Arial" w:hAnsi="Arial" w:cs="Arial"/>
                      <w:sz w:val="26"/>
                      <w:szCs w:val="26"/>
                    </w:rPr>
                    <w:id w:val="-1594930157"/>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52DF8CE3"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784263430"/>
              </w:sdtPr>
              <w:sdtEndPr/>
              <w:sdtContent>
                <w:sdt>
                  <w:sdtPr>
                    <w:rPr>
                      <w:rFonts w:ascii="Arial" w:hAnsi="Arial" w:cs="Arial"/>
                      <w:sz w:val="26"/>
                      <w:szCs w:val="26"/>
                    </w:rPr>
                    <w:id w:val="-1048830408"/>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652CC2D8"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013BC545"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6D0B91A6"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7CB2BE93"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2DBDFB"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0D8B8271" w14:textId="77777777" w:rsidR="00D60E2D" w:rsidRDefault="00D60E2D" w:rsidP="00D60E2D">
            <w:pPr>
              <w:spacing w:before="60" w:after="60"/>
              <w:outlineLvl w:val="0"/>
              <w:rPr>
                <w:rFonts w:ascii="Arial" w:hAnsi="Arial" w:cs="Arial"/>
                <w:sz w:val="26"/>
              </w:rPr>
            </w:pPr>
          </w:p>
          <w:p w14:paraId="0EDE2EB6" w14:textId="1870271E" w:rsidR="008B471D" w:rsidRPr="003F7E18" w:rsidRDefault="008B471D" w:rsidP="00D60E2D">
            <w:pPr>
              <w:spacing w:before="60" w:after="60"/>
              <w:outlineLvl w:val="0"/>
              <w:rPr>
                <w:rFonts w:ascii="Arial" w:hAnsi="Arial" w:cs="Arial"/>
                <w:sz w:val="26"/>
              </w:rPr>
            </w:pPr>
          </w:p>
        </w:tc>
      </w:tr>
      <w:tr w:rsidR="00D60E2D" w:rsidRPr="00DB4506" w14:paraId="1874F2AE" w14:textId="77777777" w:rsidTr="003F7E18">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70461206" w14:textId="77777777" w:rsidR="00D60E2D" w:rsidRPr="00DB4506" w:rsidRDefault="00D60E2D" w:rsidP="00D60E2D">
            <w:pPr>
              <w:spacing w:before="60" w:after="60"/>
              <w:jc w:val="both"/>
              <w:outlineLvl w:val="0"/>
              <w:rPr>
                <w:rFonts w:ascii="Times New Roman" w:hAnsi="Times New Roman" w:cs="Times New Roman"/>
                <w:sz w:val="26"/>
                <w:szCs w:val="26"/>
              </w:rPr>
            </w:pPr>
            <w:r w:rsidRPr="00DB4506">
              <w:rPr>
                <w:rFonts w:ascii="Times New Roman" w:hAnsi="Times New Roman" w:cs="Times New Roman"/>
                <w:sz w:val="26"/>
                <w:szCs w:val="26"/>
              </w:rPr>
              <w:t>40. Doanh nghiệp không có các quy định hạn chế quyền lợi của người lao động liên quan đến giới tính, tôn giáo, đảng phái./.</w:t>
            </w:r>
          </w:p>
        </w:tc>
        <w:tc>
          <w:tcPr>
            <w:tcW w:w="899" w:type="dxa"/>
            <w:tcBorders>
              <w:top w:val="single" w:sz="4" w:space="0" w:color="auto"/>
              <w:left w:val="single" w:sz="4" w:space="0" w:color="auto"/>
              <w:bottom w:val="single" w:sz="4" w:space="0" w:color="auto"/>
              <w:right w:val="single" w:sz="4" w:space="0" w:color="auto"/>
            </w:tcBorders>
            <w:vAlign w:val="center"/>
          </w:tcPr>
          <w:p w14:paraId="4B2E5D80"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1523855979"/>
              </w:sdtPr>
              <w:sdtEndPr/>
              <w:sdtContent>
                <w:sdt>
                  <w:sdtPr>
                    <w:rPr>
                      <w:rFonts w:ascii="Arial" w:hAnsi="Arial" w:cs="Arial"/>
                      <w:sz w:val="26"/>
                      <w:szCs w:val="26"/>
                    </w:rPr>
                    <w:id w:val="875814754"/>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899" w:type="dxa"/>
            <w:tcBorders>
              <w:top w:val="single" w:sz="4" w:space="0" w:color="auto"/>
              <w:left w:val="single" w:sz="4" w:space="0" w:color="auto"/>
              <w:bottom w:val="single" w:sz="4" w:space="0" w:color="auto"/>
              <w:right w:val="single" w:sz="4" w:space="0" w:color="auto"/>
            </w:tcBorders>
            <w:vAlign w:val="center"/>
          </w:tcPr>
          <w:p w14:paraId="4CC5D1F0" w14:textId="77777777" w:rsidR="00D60E2D" w:rsidRPr="00DB4506" w:rsidRDefault="00295618" w:rsidP="00D60E2D">
            <w:pPr>
              <w:spacing w:before="120" w:after="120"/>
              <w:jc w:val="center"/>
              <w:rPr>
                <w:rFonts w:ascii="Times New Roman" w:hAnsi="Times New Roman" w:cs="Times New Roman"/>
                <w:b/>
                <w:bCs/>
                <w:sz w:val="26"/>
                <w:szCs w:val="26"/>
              </w:rPr>
            </w:pPr>
            <w:sdt>
              <w:sdtPr>
                <w:rPr>
                  <w:rFonts w:ascii="Arial" w:hAnsi="Arial" w:cs="Arial"/>
                  <w:sz w:val="26"/>
                  <w:szCs w:val="26"/>
                </w:rPr>
                <w:id w:val="204302778"/>
              </w:sdtPr>
              <w:sdtEndPr/>
              <w:sdtContent>
                <w:sdt>
                  <w:sdtPr>
                    <w:rPr>
                      <w:rFonts w:ascii="Arial" w:hAnsi="Arial" w:cs="Arial"/>
                      <w:sz w:val="26"/>
                      <w:szCs w:val="26"/>
                    </w:rPr>
                    <w:id w:val="1676149461"/>
                    <w14:checkbox>
                      <w14:checked w14:val="0"/>
                      <w14:checkedState w14:val="2612" w14:font="Arial"/>
                      <w14:uncheckedState w14:val="2610" w14:font="Arial"/>
                    </w14:checkbox>
                  </w:sdtPr>
                  <w:sdtEndPr/>
                  <w:sdtContent>
                    <w:r w:rsidR="00D60E2D" w:rsidRPr="00DB4506">
                      <w:rPr>
                        <w:rFonts w:ascii="Segoe UI Symbol" w:hAnsi="Segoe UI Symbol" w:cs="Segoe UI Symbol"/>
                        <w:sz w:val="26"/>
                        <w:szCs w:val="26"/>
                      </w:rPr>
                      <w:t>☐</w:t>
                    </w:r>
                  </w:sdtContent>
                </w:sdt>
              </w:sdtContent>
            </w:sdt>
          </w:p>
        </w:tc>
        <w:tc>
          <w:tcPr>
            <w:tcW w:w="2454" w:type="dxa"/>
            <w:tcBorders>
              <w:top w:val="single" w:sz="4" w:space="0" w:color="auto"/>
              <w:left w:val="single" w:sz="4" w:space="0" w:color="auto"/>
              <w:bottom w:val="single" w:sz="4" w:space="0" w:color="auto"/>
              <w:right w:val="single" w:sz="4" w:space="0" w:color="auto"/>
            </w:tcBorders>
            <w:vAlign w:val="center"/>
          </w:tcPr>
          <w:p w14:paraId="5C13C73E"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7DCF744E"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p w14:paraId="1AADCBED" w14:textId="77777777" w:rsidR="00D60E2D" w:rsidRPr="00DB4506" w:rsidRDefault="00D60E2D" w:rsidP="00D60E2D">
            <w:pPr>
              <w:pStyle w:val="ListParagraph"/>
              <w:numPr>
                <w:ilvl w:val="0"/>
                <w:numId w:val="1"/>
              </w:numPr>
              <w:spacing w:after="0" w:line="240" w:lineRule="auto"/>
              <w:ind w:left="16"/>
              <w:outlineLvl w:val="0"/>
              <w:rPr>
                <w:rFonts w:ascii="Times New Roman" w:hAnsi="Times New Roman" w:cs="Times New Roman"/>
                <w:sz w:val="26"/>
                <w:szCs w:val="26"/>
              </w:rPr>
            </w:pPr>
            <w:r w:rsidRPr="00DB4506">
              <w:rPr>
                <w:rFonts w:ascii="Times New Roman" w:hAnsi="Times New Roman" w:cs="Times New Roman"/>
                <w:sz w:val="26"/>
                <w:szCs w:val="26"/>
              </w:rPr>
              <w:t>…</w:t>
            </w:r>
          </w:p>
        </w:tc>
      </w:tr>
      <w:tr w:rsidR="00D60E2D" w:rsidRPr="003F7E18" w14:paraId="24C199EE" w14:textId="77777777" w:rsidTr="00735D76">
        <w:trPr>
          <w:cantSplit/>
        </w:trPr>
        <w:tc>
          <w:tcPr>
            <w:tcW w:w="96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8EBDCC" w14:textId="77777777" w:rsidR="00D60E2D" w:rsidRPr="008B471D" w:rsidRDefault="00FC321E" w:rsidP="00D60E2D">
            <w:pPr>
              <w:spacing w:before="60" w:after="60"/>
              <w:outlineLvl w:val="0"/>
              <w:rPr>
                <w:rFonts w:ascii="Times New Roman" w:hAnsi="Times New Roman" w:cs="Times New Roman"/>
                <w:b/>
                <w:bCs/>
                <w:color w:val="FF0000"/>
                <w:sz w:val="26"/>
                <w:szCs w:val="28"/>
              </w:rPr>
            </w:pPr>
            <w:r w:rsidRPr="008B471D">
              <w:rPr>
                <w:rFonts w:ascii="Times New Roman" w:hAnsi="Times New Roman" w:cs="Times New Roman"/>
                <w:b/>
                <w:bCs/>
                <w:color w:val="FF0000"/>
                <w:sz w:val="26"/>
                <w:szCs w:val="28"/>
              </w:rPr>
              <w:t>DN tự đánh giá và cung cấp minh chứng:</w:t>
            </w:r>
          </w:p>
          <w:p w14:paraId="74DFAA48" w14:textId="77777777" w:rsidR="00D60E2D" w:rsidRDefault="00D60E2D" w:rsidP="00D60E2D">
            <w:pPr>
              <w:spacing w:before="60" w:after="60"/>
              <w:outlineLvl w:val="0"/>
              <w:rPr>
                <w:rFonts w:ascii="Arial" w:hAnsi="Arial" w:cs="Arial"/>
                <w:sz w:val="26"/>
              </w:rPr>
            </w:pPr>
          </w:p>
          <w:p w14:paraId="3307CC1F" w14:textId="77777777" w:rsidR="008B471D" w:rsidRDefault="008B471D" w:rsidP="00D60E2D">
            <w:pPr>
              <w:spacing w:before="60" w:after="60"/>
              <w:outlineLvl w:val="0"/>
              <w:rPr>
                <w:rFonts w:ascii="Arial" w:hAnsi="Arial" w:cs="Arial"/>
                <w:sz w:val="26"/>
              </w:rPr>
            </w:pPr>
          </w:p>
          <w:p w14:paraId="54142AFA" w14:textId="43948038" w:rsidR="008B471D" w:rsidRPr="003F7E18" w:rsidRDefault="008B471D" w:rsidP="00D60E2D">
            <w:pPr>
              <w:spacing w:before="60" w:after="60"/>
              <w:outlineLvl w:val="0"/>
              <w:rPr>
                <w:rFonts w:ascii="Arial" w:hAnsi="Arial" w:cs="Arial"/>
                <w:sz w:val="26"/>
              </w:rPr>
            </w:pPr>
          </w:p>
        </w:tc>
      </w:tr>
    </w:tbl>
    <w:p w14:paraId="323B0286" w14:textId="77777777" w:rsidR="00DB08EF" w:rsidRPr="00DE30EE" w:rsidRDefault="00DB08EF" w:rsidP="00DE30EE">
      <w:pPr>
        <w:jc w:val="both"/>
        <w:rPr>
          <w:rFonts w:ascii="Times New Roman" w:hAnsi="Times New Roman" w:cs="Times New Roman"/>
          <w:i/>
          <w:sz w:val="28"/>
        </w:rPr>
      </w:pPr>
    </w:p>
    <w:sectPr w:rsidR="00DB08EF" w:rsidRPr="00DE30EE" w:rsidSect="000B770F">
      <w:footerReference w:type="even" r:id="rId8"/>
      <w:footerReference w:type="default" r:id="rId9"/>
      <w:headerReference w:type="first" r:id="rId10"/>
      <w:pgSz w:w="11907" w:h="16840" w:code="9"/>
      <w:pgMar w:top="1418" w:right="1134" w:bottom="1134" w:left="1701" w:header="72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A134" w14:textId="77777777" w:rsidR="00295618" w:rsidRDefault="00295618">
      <w:pPr>
        <w:spacing w:after="0" w:line="240" w:lineRule="auto"/>
      </w:pPr>
      <w:r>
        <w:separator/>
      </w:r>
    </w:p>
  </w:endnote>
  <w:endnote w:type="continuationSeparator" w:id="0">
    <w:p w14:paraId="4A604271" w14:textId="77777777" w:rsidR="00295618" w:rsidRDefault="0029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96BF" w14:textId="77777777" w:rsidR="009D22FF" w:rsidRDefault="009D2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3108E" w14:textId="77777777" w:rsidR="009D22FF" w:rsidRDefault="009D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2A54" w14:textId="1B46BA7A" w:rsidR="009D22FF" w:rsidRPr="00B81F65" w:rsidRDefault="009D22FF">
    <w:pPr>
      <w:pStyle w:val="Footer"/>
      <w:framePr w:wrap="around" w:vAnchor="text" w:hAnchor="margin" w:xAlign="right" w:y="1"/>
      <w:rPr>
        <w:rStyle w:val="PageNumber"/>
        <w:sz w:val="26"/>
      </w:rPr>
    </w:pPr>
    <w:r w:rsidRPr="00B81F65">
      <w:rPr>
        <w:rStyle w:val="PageNumber"/>
        <w:sz w:val="26"/>
      </w:rPr>
      <w:fldChar w:fldCharType="begin"/>
    </w:r>
    <w:r w:rsidRPr="00B81F65">
      <w:rPr>
        <w:rStyle w:val="PageNumber"/>
        <w:sz w:val="26"/>
      </w:rPr>
      <w:instrText xml:space="preserve">PAGE  </w:instrText>
    </w:r>
    <w:r w:rsidRPr="00B81F65">
      <w:rPr>
        <w:rStyle w:val="PageNumber"/>
        <w:sz w:val="26"/>
      </w:rPr>
      <w:fldChar w:fldCharType="separate"/>
    </w:r>
    <w:r w:rsidR="00B813FF">
      <w:rPr>
        <w:rStyle w:val="PageNumber"/>
        <w:noProof/>
        <w:sz w:val="26"/>
      </w:rPr>
      <w:t>2</w:t>
    </w:r>
    <w:r w:rsidRPr="00B81F65">
      <w:rPr>
        <w:rStyle w:val="PageNumber"/>
        <w:sz w:val="26"/>
      </w:rPr>
      <w:fldChar w:fldCharType="end"/>
    </w:r>
  </w:p>
  <w:p w14:paraId="4F57AE28" w14:textId="77777777" w:rsidR="009D22FF" w:rsidRDefault="009D22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1D10" w14:textId="77777777" w:rsidR="00295618" w:rsidRDefault="00295618">
      <w:pPr>
        <w:spacing w:after="0" w:line="240" w:lineRule="auto"/>
      </w:pPr>
      <w:r>
        <w:separator/>
      </w:r>
    </w:p>
  </w:footnote>
  <w:footnote w:type="continuationSeparator" w:id="0">
    <w:p w14:paraId="067D91E0" w14:textId="77777777" w:rsidR="00295618" w:rsidRDefault="0029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9B73" w14:textId="77777777" w:rsidR="009D22FF" w:rsidRDefault="009D22FF">
    <w:pPr>
      <w:pStyle w:val="Header"/>
    </w:pPr>
    <w:r>
      <w:rPr>
        <w:noProof/>
      </w:rPr>
      <w:drawing>
        <wp:anchor distT="0" distB="0" distL="114300" distR="114300" simplePos="0" relativeHeight="251658240" behindDoc="0" locked="0" layoutInCell="1" allowOverlap="1" wp14:anchorId="2548AE62" wp14:editId="7056AAAF">
          <wp:simplePos x="0" y="0"/>
          <wp:positionH relativeFrom="column">
            <wp:posOffset>-832485</wp:posOffset>
          </wp:positionH>
          <wp:positionV relativeFrom="paragraph">
            <wp:posOffset>-323850</wp:posOffset>
          </wp:positionV>
          <wp:extent cx="640800" cy="640800"/>
          <wp:effectExtent l="0" t="0" r="6985" b="6985"/>
          <wp:wrapThrough wrapText="bothSides">
            <wp:wrapPolygon edited="0">
              <wp:start x="0" y="0"/>
              <wp:lineTo x="0" y="21193"/>
              <wp:lineTo x="21193" y="21193"/>
              <wp:lineTo x="211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AB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34C7E"/>
    <w:multiLevelType w:val="hybridMultilevel"/>
    <w:tmpl w:val="AB24086C"/>
    <w:lvl w:ilvl="0" w:tplc="E21E596A">
      <w:start w:val="1"/>
      <w:numFmt w:val="bullet"/>
      <w:suff w:val="space"/>
      <w:lvlText w:val=""/>
      <w:lvlJc w:val="left"/>
      <w:pPr>
        <w:ind w:left="5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3"/>
    <w:rsid w:val="000077B5"/>
    <w:rsid w:val="000466B1"/>
    <w:rsid w:val="00065231"/>
    <w:rsid w:val="00065275"/>
    <w:rsid w:val="00086643"/>
    <w:rsid w:val="000A5C07"/>
    <w:rsid w:val="000B65E0"/>
    <w:rsid w:val="000B770F"/>
    <w:rsid w:val="000D19FE"/>
    <w:rsid w:val="00124C60"/>
    <w:rsid w:val="00162C0C"/>
    <w:rsid w:val="00171851"/>
    <w:rsid w:val="001E7FE7"/>
    <w:rsid w:val="00210A05"/>
    <w:rsid w:val="00261F9B"/>
    <w:rsid w:val="00295618"/>
    <w:rsid w:val="00297E11"/>
    <w:rsid w:val="002C4320"/>
    <w:rsid w:val="002C5338"/>
    <w:rsid w:val="002D21BA"/>
    <w:rsid w:val="002D4EEA"/>
    <w:rsid w:val="002F4CAD"/>
    <w:rsid w:val="00350EC0"/>
    <w:rsid w:val="00365904"/>
    <w:rsid w:val="00396B48"/>
    <w:rsid w:val="003A48CD"/>
    <w:rsid w:val="003F6568"/>
    <w:rsid w:val="003F7E18"/>
    <w:rsid w:val="00424E38"/>
    <w:rsid w:val="0047369D"/>
    <w:rsid w:val="004818C8"/>
    <w:rsid w:val="004C57D2"/>
    <w:rsid w:val="004F3D20"/>
    <w:rsid w:val="00561C73"/>
    <w:rsid w:val="0056766B"/>
    <w:rsid w:val="005731D3"/>
    <w:rsid w:val="00585C10"/>
    <w:rsid w:val="005C262E"/>
    <w:rsid w:val="00612446"/>
    <w:rsid w:val="00621F31"/>
    <w:rsid w:val="00635813"/>
    <w:rsid w:val="00640FC7"/>
    <w:rsid w:val="00642B77"/>
    <w:rsid w:val="006B7D8E"/>
    <w:rsid w:val="006D6D4C"/>
    <w:rsid w:val="006D7339"/>
    <w:rsid w:val="00722576"/>
    <w:rsid w:val="00735D76"/>
    <w:rsid w:val="007530DF"/>
    <w:rsid w:val="007755C3"/>
    <w:rsid w:val="00793E8F"/>
    <w:rsid w:val="007D4AC2"/>
    <w:rsid w:val="007D5DA8"/>
    <w:rsid w:val="00841AD5"/>
    <w:rsid w:val="00861415"/>
    <w:rsid w:val="008B471D"/>
    <w:rsid w:val="00951B5F"/>
    <w:rsid w:val="009A3DD0"/>
    <w:rsid w:val="009D22FF"/>
    <w:rsid w:val="009F0F26"/>
    <w:rsid w:val="00AA0962"/>
    <w:rsid w:val="00AC2890"/>
    <w:rsid w:val="00B5141F"/>
    <w:rsid w:val="00B60A43"/>
    <w:rsid w:val="00B72FCF"/>
    <w:rsid w:val="00B74BE8"/>
    <w:rsid w:val="00B813FF"/>
    <w:rsid w:val="00B81F65"/>
    <w:rsid w:val="00BD3A95"/>
    <w:rsid w:val="00C01D91"/>
    <w:rsid w:val="00C054C3"/>
    <w:rsid w:val="00C07B92"/>
    <w:rsid w:val="00C2494E"/>
    <w:rsid w:val="00C456DB"/>
    <w:rsid w:val="00D207A2"/>
    <w:rsid w:val="00D407DE"/>
    <w:rsid w:val="00D450D9"/>
    <w:rsid w:val="00D60E2D"/>
    <w:rsid w:val="00D85F9E"/>
    <w:rsid w:val="00D86786"/>
    <w:rsid w:val="00D94BEA"/>
    <w:rsid w:val="00DB08EF"/>
    <w:rsid w:val="00DB4506"/>
    <w:rsid w:val="00DE248E"/>
    <w:rsid w:val="00DE30EE"/>
    <w:rsid w:val="00DF32A4"/>
    <w:rsid w:val="00E04689"/>
    <w:rsid w:val="00E247C7"/>
    <w:rsid w:val="00E44B5B"/>
    <w:rsid w:val="00E57E78"/>
    <w:rsid w:val="00EB0E14"/>
    <w:rsid w:val="00EC27E0"/>
    <w:rsid w:val="00F067DE"/>
    <w:rsid w:val="00F20703"/>
    <w:rsid w:val="00F44CA3"/>
    <w:rsid w:val="00F45E29"/>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B5F5"/>
  <w15:docId w15:val="{C73E1F0E-6D24-46BC-9C78-7EF9399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1D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731D3"/>
    <w:rPr>
      <w:rFonts w:ascii="Times New Roman" w:eastAsia="Times New Roman" w:hAnsi="Times New Roman" w:cs="Times New Roman"/>
      <w:sz w:val="20"/>
      <w:szCs w:val="20"/>
    </w:rPr>
  </w:style>
  <w:style w:type="character" w:styleId="PageNumber">
    <w:name w:val="page number"/>
    <w:uiPriority w:val="99"/>
    <w:rsid w:val="005731D3"/>
    <w:rPr>
      <w:rFonts w:cs="Times New Roman"/>
    </w:rPr>
  </w:style>
  <w:style w:type="paragraph" w:styleId="Footer">
    <w:name w:val="footer"/>
    <w:basedOn w:val="Normal"/>
    <w:link w:val="FooterChar"/>
    <w:uiPriority w:val="99"/>
    <w:rsid w:val="005731D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31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B5"/>
    <w:rPr>
      <w:rFonts w:ascii="Tahoma" w:hAnsi="Tahoma" w:cs="Tahoma"/>
      <w:sz w:val="16"/>
      <w:szCs w:val="16"/>
    </w:rPr>
  </w:style>
  <w:style w:type="paragraph" w:styleId="ListParagraph">
    <w:name w:val="List Paragraph"/>
    <w:basedOn w:val="Normal"/>
    <w:uiPriority w:val="34"/>
    <w:qFormat/>
    <w:rsid w:val="00D4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695D-42FB-40C2-9418-2A832717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VNABC OFFICE</dc:creator>
  <cp:lastModifiedBy>Hoang Trong Tu</cp:lastModifiedBy>
  <cp:revision>4</cp:revision>
  <cp:lastPrinted>2021-07-08T03:31:00Z</cp:lastPrinted>
  <dcterms:created xsi:type="dcterms:W3CDTF">2022-08-23T14:08:00Z</dcterms:created>
  <dcterms:modified xsi:type="dcterms:W3CDTF">2022-08-23T14:23:00Z</dcterms:modified>
</cp:coreProperties>
</file>